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3C1" w:rsidRPr="00B873C1" w:rsidRDefault="00B873C1" w:rsidP="00B873C1">
      <w:pPr>
        <w:pStyle w:val="Heading1"/>
        <w:jc w:val="center"/>
        <w:rPr>
          <w:rFonts w:ascii="Arial" w:hAnsi="Arial" w:cs="Arial"/>
          <w:szCs w:val="22"/>
          <w:lang w:val="en-AU"/>
        </w:rPr>
      </w:pPr>
      <w:r w:rsidRPr="00B873C1">
        <w:rPr>
          <w:rFonts w:ascii="Arial" w:hAnsi="Arial" w:cs="Arial"/>
          <w:szCs w:val="22"/>
          <w:lang w:val="en-AU"/>
        </w:rPr>
        <w:t>Roles De</w:t>
      </w:r>
      <w:r>
        <w:rPr>
          <w:rFonts w:ascii="Arial" w:hAnsi="Arial" w:cs="Arial"/>
          <w:szCs w:val="22"/>
          <w:lang w:val="en-AU"/>
        </w:rPr>
        <w:t>scription</w:t>
      </w:r>
    </w:p>
    <w:p w:rsidR="00B873C1" w:rsidRDefault="00B873C1" w:rsidP="00B873C1">
      <w:pPr>
        <w:pStyle w:val="Heading1"/>
        <w:rPr>
          <w:rFonts w:ascii="Arial" w:hAnsi="Arial" w:cs="Arial"/>
          <w:sz w:val="22"/>
          <w:szCs w:val="22"/>
          <w:lang w:val="en-AU"/>
        </w:rPr>
      </w:pPr>
    </w:p>
    <w:p w:rsidR="00B873C1" w:rsidRPr="00B873C1" w:rsidRDefault="00B873C1" w:rsidP="00B873C1">
      <w:pPr>
        <w:pStyle w:val="Heading1"/>
        <w:rPr>
          <w:rFonts w:ascii="Arial" w:hAnsi="Arial" w:cs="Arial"/>
          <w:b w:val="0"/>
          <w:sz w:val="22"/>
          <w:szCs w:val="22"/>
          <w:lang w:val="en-AU" w:eastAsia="en-AU"/>
        </w:rPr>
      </w:pPr>
      <w:bookmarkStart w:id="0" w:name="Top"/>
      <w:bookmarkEnd w:id="0"/>
      <w:r>
        <w:rPr>
          <w:rFonts w:ascii="Arial" w:hAnsi="Arial" w:cs="Arial"/>
          <w:b w:val="0"/>
          <w:sz w:val="22"/>
          <w:szCs w:val="22"/>
          <w:lang w:val="en-AU"/>
        </w:rPr>
        <w:t>This document includes</w:t>
      </w:r>
      <w:r w:rsidRPr="00B873C1">
        <w:rPr>
          <w:rFonts w:ascii="Arial" w:hAnsi="Arial" w:cs="Arial"/>
          <w:b w:val="0"/>
          <w:sz w:val="22"/>
          <w:szCs w:val="22"/>
          <w:lang w:val="en-AU"/>
        </w:rPr>
        <w:t xml:space="preserve"> description</w:t>
      </w:r>
      <w:r>
        <w:rPr>
          <w:rFonts w:ascii="Arial" w:hAnsi="Arial" w:cs="Arial"/>
          <w:b w:val="0"/>
          <w:sz w:val="22"/>
          <w:szCs w:val="22"/>
          <w:lang w:val="en-AU"/>
        </w:rPr>
        <w:t>s</w:t>
      </w:r>
      <w:r w:rsidRPr="00B873C1">
        <w:rPr>
          <w:rFonts w:ascii="Arial" w:hAnsi="Arial" w:cs="Arial"/>
          <w:b w:val="0"/>
          <w:sz w:val="22"/>
          <w:szCs w:val="22"/>
          <w:lang w:val="en-AU"/>
        </w:rPr>
        <w:t xml:space="preserve"> of </w:t>
      </w:r>
      <w:r>
        <w:rPr>
          <w:rFonts w:ascii="Arial" w:hAnsi="Arial" w:cs="Arial"/>
          <w:b w:val="0"/>
          <w:sz w:val="22"/>
          <w:szCs w:val="22"/>
          <w:lang w:val="en-AU"/>
        </w:rPr>
        <w:t xml:space="preserve">the various </w:t>
      </w:r>
      <w:r w:rsidRPr="00B873C1">
        <w:rPr>
          <w:rFonts w:ascii="Arial" w:hAnsi="Arial" w:cs="Arial"/>
          <w:b w:val="0"/>
          <w:sz w:val="22"/>
          <w:szCs w:val="22"/>
          <w:lang w:val="en-AU"/>
        </w:rPr>
        <w:t xml:space="preserve">roles </w:t>
      </w:r>
      <w:r>
        <w:rPr>
          <w:rFonts w:ascii="Arial" w:hAnsi="Arial" w:cs="Arial"/>
          <w:b w:val="0"/>
          <w:sz w:val="22"/>
          <w:szCs w:val="22"/>
          <w:lang w:val="en-AU"/>
        </w:rPr>
        <w:t>associated with the management and operations of Action Learning, Action Research Association Ltd</w:t>
      </w:r>
      <w:r w:rsidR="00DC4DE3">
        <w:rPr>
          <w:rFonts w:ascii="Arial" w:hAnsi="Arial" w:cs="Arial"/>
          <w:b w:val="0"/>
          <w:sz w:val="22"/>
          <w:szCs w:val="22"/>
          <w:lang w:val="en-AU"/>
        </w:rPr>
        <w:t xml:space="preserve"> (ALARA)</w:t>
      </w:r>
      <w:r>
        <w:rPr>
          <w:rFonts w:ascii="Arial" w:hAnsi="Arial" w:cs="Arial"/>
          <w:b w:val="0"/>
          <w:sz w:val="22"/>
          <w:szCs w:val="22"/>
          <w:lang w:val="en-AU"/>
        </w:rPr>
        <w:t>.</w:t>
      </w:r>
    </w:p>
    <w:p w:rsidR="00B873C1" w:rsidRPr="00B873C1" w:rsidRDefault="00B873C1" w:rsidP="00B873C1">
      <w:pPr>
        <w:pStyle w:val="Heading1"/>
        <w:rPr>
          <w:rFonts w:ascii="Arial" w:hAnsi="Arial" w:cs="Arial"/>
          <w:b w:val="0"/>
          <w:sz w:val="22"/>
          <w:szCs w:val="22"/>
          <w:lang w:val="en-AU"/>
        </w:rPr>
      </w:pPr>
    </w:p>
    <w:p w:rsidR="00B873C1" w:rsidRPr="00DF509D" w:rsidRDefault="00B873C1" w:rsidP="00B873C1">
      <w:pPr>
        <w:pStyle w:val="Heading1"/>
        <w:rPr>
          <w:rFonts w:ascii="Arial" w:hAnsi="Arial" w:cs="Arial"/>
          <w:b w:val="0"/>
          <w:szCs w:val="22"/>
          <w:lang w:val="en-AU"/>
        </w:rPr>
      </w:pPr>
      <w:r w:rsidRPr="00DF509D">
        <w:rPr>
          <w:rFonts w:ascii="Arial" w:hAnsi="Arial" w:cs="Arial"/>
          <w:szCs w:val="22"/>
          <w:lang w:val="en-AU"/>
        </w:rPr>
        <w:t>The Roles</w:t>
      </w:r>
    </w:p>
    <w:p w:rsidR="00B873C1" w:rsidRDefault="00B873C1" w:rsidP="00B873C1"/>
    <w:p w:rsidR="00B873C1" w:rsidRDefault="00B873C1" w:rsidP="002111EA">
      <w:pPr>
        <w:tabs>
          <w:tab w:val="left" w:pos="5103"/>
        </w:tabs>
        <w:ind w:left="284"/>
      </w:pPr>
      <w:r>
        <w:rPr>
          <w:b/>
        </w:rPr>
        <w:t>Board Members</w:t>
      </w:r>
      <w:r>
        <w:rPr>
          <w:b/>
        </w:rPr>
        <w:tab/>
        <w:t>Committees Group</w:t>
      </w:r>
    </w:p>
    <w:p w:rsidR="00B873C1" w:rsidRPr="002111EA" w:rsidRDefault="00672255" w:rsidP="002111EA">
      <w:pPr>
        <w:spacing w:before="120"/>
        <w:ind w:left="5387" w:hanging="4820"/>
        <w:rPr>
          <w:sz w:val="22"/>
          <w:szCs w:val="22"/>
        </w:rPr>
      </w:pPr>
      <w:hyperlink w:anchor="President" w:history="1">
        <w:r w:rsidR="00B873C1" w:rsidRPr="008A6B1D">
          <w:rPr>
            <w:rStyle w:val="Hyperlink"/>
            <w:sz w:val="22"/>
            <w:szCs w:val="22"/>
          </w:rPr>
          <w:t>President</w:t>
        </w:r>
      </w:hyperlink>
      <w:r w:rsidR="00B873C1" w:rsidRPr="002111EA">
        <w:rPr>
          <w:sz w:val="22"/>
          <w:szCs w:val="22"/>
        </w:rPr>
        <w:tab/>
      </w:r>
      <w:hyperlink w:anchor="VP_I" w:history="1">
        <w:r w:rsidR="00B873C1" w:rsidRPr="008A6B1D">
          <w:rPr>
            <w:rStyle w:val="Hyperlink"/>
            <w:sz w:val="22"/>
            <w:szCs w:val="22"/>
          </w:rPr>
          <w:t>Vice-President- International</w:t>
        </w:r>
      </w:hyperlink>
      <w:r w:rsidR="00B873C1" w:rsidRPr="002111EA">
        <w:rPr>
          <w:sz w:val="22"/>
          <w:szCs w:val="22"/>
        </w:rPr>
        <w:t xml:space="preserve"> </w:t>
      </w:r>
    </w:p>
    <w:p w:rsidR="00B873C1" w:rsidRPr="002111EA" w:rsidRDefault="008A6B1D" w:rsidP="002111EA">
      <w:pPr>
        <w:spacing w:before="120"/>
        <w:ind w:left="5387" w:hanging="4820"/>
        <w:rPr>
          <w:sz w:val="22"/>
          <w:szCs w:val="22"/>
        </w:rPr>
      </w:pPr>
      <w:hyperlink w:anchor="VP_I" w:history="1">
        <w:r w:rsidR="00B873C1" w:rsidRPr="008A6B1D">
          <w:rPr>
            <w:rStyle w:val="Hyperlink"/>
            <w:sz w:val="22"/>
            <w:szCs w:val="22"/>
          </w:rPr>
          <w:t>Vice-President – International</w:t>
        </w:r>
      </w:hyperlink>
      <w:r w:rsidR="00B873C1" w:rsidRPr="002111EA">
        <w:rPr>
          <w:sz w:val="22"/>
          <w:szCs w:val="22"/>
        </w:rPr>
        <w:t xml:space="preserve"> </w:t>
      </w:r>
      <w:r w:rsidR="00B873C1" w:rsidRPr="002111EA">
        <w:rPr>
          <w:sz w:val="22"/>
          <w:szCs w:val="22"/>
        </w:rPr>
        <w:tab/>
      </w:r>
      <w:hyperlink w:anchor="VP_A" w:history="1">
        <w:r w:rsidR="00B873C1" w:rsidRPr="008A6B1D">
          <w:rPr>
            <w:rStyle w:val="Hyperlink"/>
            <w:sz w:val="22"/>
            <w:szCs w:val="22"/>
          </w:rPr>
          <w:t>Vice-President – Australasia</w:t>
        </w:r>
      </w:hyperlink>
    </w:p>
    <w:p w:rsidR="00B873C1" w:rsidRPr="002111EA" w:rsidRDefault="008A6B1D" w:rsidP="002111EA">
      <w:pPr>
        <w:spacing w:before="120"/>
        <w:ind w:left="5387" w:hanging="4820"/>
        <w:rPr>
          <w:sz w:val="22"/>
          <w:szCs w:val="22"/>
        </w:rPr>
      </w:pPr>
      <w:hyperlink w:anchor="VP_A" w:history="1">
        <w:r w:rsidR="00B873C1" w:rsidRPr="008A6B1D">
          <w:rPr>
            <w:rStyle w:val="Hyperlink"/>
            <w:sz w:val="22"/>
            <w:szCs w:val="22"/>
          </w:rPr>
          <w:t>Vice-President – Australasia</w:t>
        </w:r>
      </w:hyperlink>
      <w:r w:rsidR="00B873C1" w:rsidRPr="002111EA">
        <w:rPr>
          <w:sz w:val="22"/>
          <w:szCs w:val="22"/>
        </w:rPr>
        <w:tab/>
      </w:r>
      <w:hyperlink w:anchor="Marketing" w:history="1">
        <w:r w:rsidR="002111EA" w:rsidRPr="008A6B1D">
          <w:rPr>
            <w:rStyle w:val="Hyperlink"/>
            <w:sz w:val="22"/>
            <w:szCs w:val="22"/>
          </w:rPr>
          <w:t>Marketing Co-ordinator</w:t>
        </w:r>
      </w:hyperlink>
    </w:p>
    <w:p w:rsidR="002111EA" w:rsidRPr="002111EA" w:rsidRDefault="008A6B1D" w:rsidP="002111EA">
      <w:pPr>
        <w:spacing w:before="120"/>
        <w:ind w:left="5387" w:hanging="4820"/>
        <w:rPr>
          <w:sz w:val="22"/>
          <w:szCs w:val="22"/>
        </w:rPr>
      </w:pPr>
      <w:hyperlink w:anchor="Treasurer" w:history="1">
        <w:r w:rsidR="002111EA" w:rsidRPr="008A6B1D">
          <w:rPr>
            <w:rStyle w:val="Hyperlink"/>
            <w:sz w:val="22"/>
            <w:szCs w:val="22"/>
          </w:rPr>
          <w:t>Treasurer</w:t>
        </w:r>
      </w:hyperlink>
      <w:r w:rsidR="002111EA" w:rsidRPr="002111EA">
        <w:rPr>
          <w:sz w:val="22"/>
          <w:szCs w:val="22"/>
        </w:rPr>
        <w:tab/>
      </w:r>
      <w:hyperlink w:anchor="Membership" w:history="1">
        <w:r w:rsidR="002111EA" w:rsidRPr="008A6B1D">
          <w:rPr>
            <w:rStyle w:val="Hyperlink"/>
            <w:sz w:val="22"/>
            <w:szCs w:val="22"/>
          </w:rPr>
          <w:t>Membership Co-ordinator</w:t>
        </w:r>
      </w:hyperlink>
    </w:p>
    <w:p w:rsidR="002111EA" w:rsidRPr="002111EA" w:rsidRDefault="008A6B1D" w:rsidP="002111EA">
      <w:pPr>
        <w:spacing w:before="120"/>
        <w:ind w:left="5387" w:hanging="4820"/>
        <w:rPr>
          <w:sz w:val="22"/>
          <w:szCs w:val="22"/>
        </w:rPr>
      </w:pPr>
      <w:hyperlink w:anchor="Secretary" w:history="1">
        <w:r w:rsidR="002111EA" w:rsidRPr="008A6B1D">
          <w:rPr>
            <w:rStyle w:val="Hyperlink"/>
            <w:sz w:val="22"/>
            <w:szCs w:val="22"/>
          </w:rPr>
          <w:t>Secretary</w:t>
        </w:r>
      </w:hyperlink>
      <w:r w:rsidR="002111EA" w:rsidRPr="002111EA">
        <w:rPr>
          <w:sz w:val="22"/>
          <w:szCs w:val="22"/>
        </w:rPr>
        <w:tab/>
      </w:r>
      <w:hyperlink w:anchor="Publications" w:history="1">
        <w:r w:rsidR="002111EA" w:rsidRPr="008A6B1D">
          <w:rPr>
            <w:rStyle w:val="Hyperlink"/>
            <w:sz w:val="22"/>
            <w:szCs w:val="22"/>
          </w:rPr>
          <w:t>Publications Co-ordinator</w:t>
        </w:r>
      </w:hyperlink>
    </w:p>
    <w:p w:rsidR="0060098A" w:rsidRDefault="0060098A" w:rsidP="002111EA">
      <w:pPr>
        <w:spacing w:before="120"/>
        <w:ind w:left="5387" w:hanging="4820"/>
        <w:rPr>
          <w:sz w:val="22"/>
          <w:szCs w:val="22"/>
        </w:rPr>
      </w:pPr>
      <w:r>
        <w:rPr>
          <w:sz w:val="22"/>
          <w:szCs w:val="22"/>
        </w:rPr>
        <w:tab/>
      </w:r>
      <w:hyperlink w:anchor="Research" w:history="1">
        <w:r w:rsidRPr="008A6B1D">
          <w:rPr>
            <w:rStyle w:val="Hyperlink"/>
            <w:sz w:val="22"/>
            <w:szCs w:val="22"/>
          </w:rPr>
          <w:t>Research</w:t>
        </w:r>
        <w:r w:rsidRPr="008A6B1D">
          <w:rPr>
            <w:rStyle w:val="Hyperlink"/>
            <w:sz w:val="22"/>
            <w:szCs w:val="22"/>
          </w:rPr>
          <w:t xml:space="preserve"> </w:t>
        </w:r>
        <w:r w:rsidRPr="008A6B1D">
          <w:rPr>
            <w:rStyle w:val="Hyperlink"/>
            <w:sz w:val="22"/>
            <w:szCs w:val="22"/>
          </w:rPr>
          <w:t>Co-ordinator</w:t>
        </w:r>
      </w:hyperlink>
    </w:p>
    <w:p w:rsidR="002111EA" w:rsidRPr="002111EA" w:rsidRDefault="002111EA" w:rsidP="002111EA">
      <w:pPr>
        <w:spacing w:before="120"/>
        <w:ind w:left="5387" w:hanging="4820"/>
        <w:rPr>
          <w:sz w:val="22"/>
          <w:szCs w:val="22"/>
        </w:rPr>
      </w:pPr>
      <w:r w:rsidRPr="002111EA">
        <w:rPr>
          <w:sz w:val="22"/>
          <w:szCs w:val="22"/>
        </w:rPr>
        <w:tab/>
      </w:r>
      <w:hyperlink w:anchor="Streams" w:history="1">
        <w:r w:rsidRPr="008A6B1D">
          <w:rPr>
            <w:rStyle w:val="Hyperlink"/>
            <w:sz w:val="22"/>
            <w:szCs w:val="22"/>
          </w:rPr>
          <w:t>Streams Co-ordinator</w:t>
        </w:r>
      </w:hyperlink>
    </w:p>
    <w:p w:rsidR="002111EA" w:rsidRPr="002111EA" w:rsidRDefault="002111EA" w:rsidP="002111EA">
      <w:pPr>
        <w:spacing w:before="120"/>
        <w:ind w:left="5387" w:hanging="4820"/>
        <w:rPr>
          <w:sz w:val="22"/>
          <w:szCs w:val="22"/>
        </w:rPr>
      </w:pPr>
      <w:r w:rsidRPr="002111EA">
        <w:rPr>
          <w:sz w:val="22"/>
          <w:szCs w:val="22"/>
        </w:rPr>
        <w:tab/>
      </w:r>
      <w:hyperlink w:anchor="Web" w:history="1">
        <w:r w:rsidRPr="008A6B1D">
          <w:rPr>
            <w:rStyle w:val="Hyperlink"/>
            <w:sz w:val="22"/>
            <w:szCs w:val="22"/>
          </w:rPr>
          <w:t>Web Services Co-ordinator</w:t>
        </w:r>
      </w:hyperlink>
    </w:p>
    <w:p w:rsidR="002111EA" w:rsidRPr="002111EA" w:rsidRDefault="002111EA" w:rsidP="002111EA">
      <w:pPr>
        <w:spacing w:before="120"/>
        <w:ind w:left="5387" w:hanging="4820"/>
        <w:rPr>
          <w:sz w:val="22"/>
          <w:szCs w:val="22"/>
        </w:rPr>
      </w:pPr>
      <w:r w:rsidRPr="002111EA">
        <w:rPr>
          <w:sz w:val="22"/>
          <w:szCs w:val="22"/>
        </w:rPr>
        <w:tab/>
      </w:r>
      <w:r w:rsidRPr="002111EA">
        <w:rPr>
          <w:sz w:val="18"/>
          <w:szCs w:val="22"/>
        </w:rPr>
        <w:t>(The President, Secretary and Treasurer are ex-officio members of the Committees Group)</w:t>
      </w:r>
    </w:p>
    <w:p w:rsidR="00B873C1" w:rsidRDefault="00B873C1" w:rsidP="00B873C1">
      <w:pPr>
        <w:rPr>
          <w:sz w:val="22"/>
          <w:szCs w:val="22"/>
        </w:rPr>
      </w:pPr>
    </w:p>
    <w:p w:rsidR="002111EA" w:rsidRPr="00DF509D" w:rsidRDefault="002111EA" w:rsidP="00B873C1">
      <w:pPr>
        <w:rPr>
          <w:i/>
          <w:szCs w:val="22"/>
        </w:rPr>
      </w:pPr>
      <w:r w:rsidRPr="00DF509D">
        <w:rPr>
          <w:b/>
          <w:i/>
          <w:szCs w:val="22"/>
        </w:rPr>
        <w:t>Action Learning, Action Research Association Board</w:t>
      </w:r>
    </w:p>
    <w:p w:rsidR="002111EA" w:rsidRDefault="002111EA" w:rsidP="00B873C1">
      <w:pPr>
        <w:rPr>
          <w:sz w:val="22"/>
          <w:szCs w:val="22"/>
        </w:rPr>
      </w:pPr>
    </w:p>
    <w:p w:rsidR="002111EA" w:rsidRDefault="002111EA" w:rsidP="00B873C1">
      <w:pPr>
        <w:rPr>
          <w:sz w:val="22"/>
          <w:szCs w:val="22"/>
        </w:rPr>
      </w:pPr>
      <w:r>
        <w:rPr>
          <w:sz w:val="22"/>
          <w:szCs w:val="22"/>
        </w:rPr>
        <w:t xml:space="preserve">All members of the ALARA Board must </w:t>
      </w:r>
      <w:r w:rsidR="002C2513">
        <w:rPr>
          <w:sz w:val="22"/>
          <w:szCs w:val="22"/>
        </w:rPr>
        <w:t xml:space="preserve">(a) meet the </w:t>
      </w:r>
      <w:hyperlink r:id="rId9" w:history="1">
        <w:r w:rsidR="002C2513" w:rsidRPr="00FA2C56">
          <w:rPr>
            <w:rStyle w:val="Hyperlink"/>
            <w:sz w:val="22"/>
            <w:szCs w:val="22"/>
          </w:rPr>
          <w:t>requirements of company directors</w:t>
        </w:r>
      </w:hyperlink>
      <w:r w:rsidR="002C2513">
        <w:rPr>
          <w:sz w:val="22"/>
          <w:szCs w:val="22"/>
        </w:rPr>
        <w:t xml:space="preserve"> as </w:t>
      </w:r>
      <w:r w:rsidR="00FA2C56">
        <w:rPr>
          <w:sz w:val="22"/>
          <w:szCs w:val="22"/>
        </w:rPr>
        <w:t xml:space="preserve">described </w:t>
      </w:r>
      <w:r w:rsidR="002C2513">
        <w:rPr>
          <w:sz w:val="22"/>
          <w:szCs w:val="22"/>
        </w:rPr>
        <w:t xml:space="preserve">by the Australian Securities and Investment Commission (ASIC), </w:t>
      </w:r>
      <w:r w:rsidR="00FA2C56">
        <w:rPr>
          <w:sz w:val="22"/>
          <w:szCs w:val="22"/>
        </w:rPr>
        <w:t xml:space="preserve">(b) </w:t>
      </w:r>
      <w:r w:rsidR="002C2513">
        <w:rPr>
          <w:sz w:val="22"/>
          <w:szCs w:val="22"/>
        </w:rPr>
        <w:t xml:space="preserve">understand and accept their </w:t>
      </w:r>
      <w:hyperlink r:id="rId10" w:history="1">
        <w:r w:rsidR="002C2513" w:rsidRPr="002C2513">
          <w:rPr>
            <w:rStyle w:val="Hyperlink"/>
            <w:sz w:val="22"/>
            <w:szCs w:val="22"/>
          </w:rPr>
          <w:t>legal obligations</w:t>
        </w:r>
      </w:hyperlink>
      <w:r w:rsidR="002C2513" w:rsidRPr="002C2513">
        <w:rPr>
          <w:sz w:val="22"/>
          <w:szCs w:val="22"/>
        </w:rPr>
        <w:t xml:space="preserve"> under the </w:t>
      </w:r>
      <w:r w:rsidR="002C2513" w:rsidRPr="002C2513">
        <w:rPr>
          <w:i/>
          <w:sz w:val="22"/>
          <w:szCs w:val="22"/>
        </w:rPr>
        <w:t>Corporations Act 2001</w:t>
      </w:r>
      <w:r w:rsidR="002C2513">
        <w:rPr>
          <w:sz w:val="22"/>
          <w:szCs w:val="22"/>
        </w:rPr>
        <w:t xml:space="preserve">, and (c) confirm this understanding by completing and signing an ASIC </w:t>
      </w:r>
      <w:r w:rsidR="007A43BD">
        <w:rPr>
          <w:i/>
          <w:sz w:val="22"/>
          <w:szCs w:val="22"/>
        </w:rPr>
        <w:t>C</w:t>
      </w:r>
      <w:r w:rsidR="002C2513" w:rsidRPr="002C2513">
        <w:rPr>
          <w:i/>
          <w:sz w:val="22"/>
          <w:szCs w:val="22"/>
        </w:rPr>
        <w:t>onsent to act as a company officeholder</w:t>
      </w:r>
      <w:r w:rsidR="002C2513">
        <w:rPr>
          <w:sz w:val="22"/>
          <w:szCs w:val="22"/>
        </w:rPr>
        <w:t xml:space="preserve"> form</w:t>
      </w:r>
      <w:r w:rsidR="002C2513" w:rsidRPr="002C2513">
        <w:rPr>
          <w:sz w:val="22"/>
          <w:szCs w:val="22"/>
        </w:rPr>
        <w:t>.</w:t>
      </w:r>
    </w:p>
    <w:p w:rsidR="002F3A15" w:rsidRDefault="002F3A15" w:rsidP="00B873C1">
      <w:pPr>
        <w:rPr>
          <w:sz w:val="22"/>
          <w:szCs w:val="22"/>
        </w:rPr>
      </w:pPr>
    </w:p>
    <w:p w:rsidR="00680596" w:rsidRPr="002111EA" w:rsidRDefault="00680596" w:rsidP="00B873C1">
      <w:pPr>
        <w:rPr>
          <w:sz w:val="22"/>
          <w:szCs w:val="22"/>
        </w:rPr>
      </w:pPr>
      <w:r>
        <w:rPr>
          <w:sz w:val="22"/>
          <w:szCs w:val="22"/>
        </w:rPr>
        <w:t xml:space="preserve">The Board directors have several responsibilities under the </w:t>
      </w:r>
      <w:hyperlink r:id="rId11" w:history="1">
        <w:r w:rsidRPr="00680596">
          <w:rPr>
            <w:rStyle w:val="Hyperlink"/>
            <w:sz w:val="22"/>
            <w:szCs w:val="22"/>
          </w:rPr>
          <w:t>ALARA Constitution</w:t>
        </w:r>
      </w:hyperlink>
      <w:r>
        <w:rPr>
          <w:sz w:val="22"/>
          <w:szCs w:val="22"/>
        </w:rPr>
        <w:t xml:space="preserve"> (Clauses 43- 46), including managing and directing the activities of ALARA, financial management and executing documents as required. The </w:t>
      </w:r>
      <w:r w:rsidR="001A2C12">
        <w:rPr>
          <w:sz w:val="22"/>
          <w:szCs w:val="22"/>
        </w:rPr>
        <w:t xml:space="preserve">Constitution also defines the </w:t>
      </w:r>
      <w:r>
        <w:rPr>
          <w:sz w:val="22"/>
          <w:szCs w:val="22"/>
        </w:rPr>
        <w:t xml:space="preserve">general duties </w:t>
      </w:r>
      <w:r w:rsidR="001A2C12">
        <w:rPr>
          <w:sz w:val="22"/>
          <w:szCs w:val="22"/>
        </w:rPr>
        <w:t>of directors (Cla</w:t>
      </w:r>
      <w:r>
        <w:rPr>
          <w:sz w:val="22"/>
          <w:szCs w:val="22"/>
        </w:rPr>
        <w:t>u</w:t>
      </w:r>
      <w:r w:rsidR="001A2C12">
        <w:rPr>
          <w:sz w:val="22"/>
          <w:szCs w:val="22"/>
        </w:rPr>
        <w:t>s</w:t>
      </w:r>
      <w:r>
        <w:rPr>
          <w:sz w:val="22"/>
          <w:szCs w:val="22"/>
        </w:rPr>
        <w:t>es 47</w:t>
      </w:r>
      <w:r w:rsidR="001A2C12">
        <w:rPr>
          <w:sz w:val="22"/>
          <w:szCs w:val="22"/>
        </w:rPr>
        <w:t xml:space="preserve"> and 48).</w:t>
      </w:r>
    </w:p>
    <w:p w:rsidR="00B873C1" w:rsidRPr="002111EA" w:rsidRDefault="002111EA" w:rsidP="00BB0DF2">
      <w:pPr>
        <w:pStyle w:val="Heading2"/>
        <w:spacing w:before="120" w:after="0"/>
        <w:rPr>
          <w:rFonts w:ascii="Arial" w:hAnsi="Arial" w:cs="Arial"/>
          <w:i w:val="0"/>
          <w:sz w:val="22"/>
          <w:szCs w:val="22"/>
          <w:lang w:val="en-AU"/>
        </w:rPr>
      </w:pPr>
      <w:bookmarkStart w:id="1" w:name="President"/>
      <w:bookmarkEnd w:id="1"/>
      <w:r>
        <w:rPr>
          <w:rFonts w:ascii="Arial" w:hAnsi="Arial" w:cs="Arial"/>
          <w:i w:val="0"/>
          <w:sz w:val="22"/>
          <w:szCs w:val="22"/>
          <w:lang w:val="en-AU"/>
        </w:rPr>
        <w:t>President</w:t>
      </w:r>
    </w:p>
    <w:p w:rsidR="00B873C1" w:rsidRPr="00B873C1" w:rsidRDefault="00B873C1" w:rsidP="00B873C1">
      <w:pPr>
        <w:rPr>
          <w:rFonts w:cs="Arial"/>
          <w:sz w:val="22"/>
          <w:szCs w:val="22"/>
        </w:rPr>
      </w:pPr>
      <w:r w:rsidRPr="00B873C1">
        <w:rPr>
          <w:rFonts w:cs="Arial"/>
          <w:sz w:val="22"/>
          <w:szCs w:val="22"/>
        </w:rPr>
        <w:t>The President is responsible for:</w:t>
      </w:r>
    </w:p>
    <w:p w:rsidR="00B873C1" w:rsidRPr="00B873C1" w:rsidRDefault="00B873C1" w:rsidP="001D66EA">
      <w:pPr>
        <w:pStyle w:val="ListNumber3"/>
        <w:spacing w:before="120" w:after="120"/>
        <w:ind w:left="568" w:hanging="284"/>
        <w:rPr>
          <w:rFonts w:cs="Arial"/>
          <w:sz w:val="22"/>
          <w:szCs w:val="22"/>
        </w:rPr>
      </w:pPr>
      <w:r w:rsidRPr="00B873C1">
        <w:rPr>
          <w:rFonts w:cs="Arial"/>
          <w:sz w:val="22"/>
          <w:szCs w:val="22"/>
        </w:rPr>
        <w:t>Representing ALARA at the World Congress, conferences and other ALARA events as required to further the vision and objectives of the organisation;</w:t>
      </w:r>
    </w:p>
    <w:p w:rsidR="00B873C1" w:rsidRPr="00B873C1" w:rsidRDefault="00B873C1" w:rsidP="001D66EA">
      <w:pPr>
        <w:pStyle w:val="ListNumber3"/>
        <w:spacing w:before="120" w:after="120"/>
        <w:ind w:left="568" w:hanging="284"/>
        <w:rPr>
          <w:rFonts w:cs="Arial"/>
          <w:sz w:val="22"/>
          <w:szCs w:val="22"/>
        </w:rPr>
      </w:pPr>
      <w:r w:rsidRPr="00B873C1">
        <w:rPr>
          <w:rFonts w:cs="Arial"/>
          <w:sz w:val="22"/>
          <w:szCs w:val="22"/>
        </w:rPr>
        <w:t>Formal endorsement of financial, legal and other transactions that require the signature of either an office bearer or the President</w:t>
      </w:r>
      <w:r w:rsidR="00E9238A">
        <w:rPr>
          <w:rFonts w:cs="Arial"/>
          <w:sz w:val="22"/>
          <w:szCs w:val="22"/>
        </w:rPr>
        <w:t>;</w:t>
      </w:r>
    </w:p>
    <w:p w:rsidR="00B873C1" w:rsidRPr="00B873C1" w:rsidRDefault="00B873C1" w:rsidP="001D66EA">
      <w:pPr>
        <w:pStyle w:val="ListNumber3"/>
        <w:spacing w:before="120" w:after="120"/>
        <w:ind w:left="568" w:hanging="284"/>
        <w:rPr>
          <w:rFonts w:cs="Arial"/>
          <w:sz w:val="22"/>
          <w:szCs w:val="22"/>
        </w:rPr>
      </w:pPr>
      <w:r w:rsidRPr="00B873C1">
        <w:rPr>
          <w:rFonts w:cs="Arial"/>
          <w:sz w:val="22"/>
          <w:szCs w:val="22"/>
        </w:rPr>
        <w:t>Leading and participating in Executive, Management Committee meetings and other fora which require office bearer representation and the endorsement of actions to legitimize them within the bounds of the organisation’s constitution</w:t>
      </w:r>
      <w:r w:rsidR="00E9238A">
        <w:rPr>
          <w:rFonts w:cs="Arial"/>
          <w:sz w:val="22"/>
          <w:szCs w:val="22"/>
        </w:rPr>
        <w:t>;</w:t>
      </w:r>
    </w:p>
    <w:p w:rsidR="00B873C1" w:rsidRDefault="00B873C1" w:rsidP="001D66EA">
      <w:pPr>
        <w:pStyle w:val="ListNumber3"/>
        <w:spacing w:before="120" w:after="120"/>
        <w:ind w:left="568" w:hanging="284"/>
        <w:rPr>
          <w:rFonts w:cs="Arial"/>
          <w:sz w:val="22"/>
          <w:szCs w:val="22"/>
        </w:rPr>
      </w:pPr>
      <w:r w:rsidRPr="00B873C1">
        <w:rPr>
          <w:rFonts w:cs="Arial"/>
          <w:sz w:val="22"/>
          <w:szCs w:val="22"/>
        </w:rPr>
        <w:t>Acting as a leader for the organisation where leadership is required, and at all times making the interests of the members and the society the primary interest of any leadership decision or action</w:t>
      </w:r>
      <w:r w:rsidR="00E9238A">
        <w:rPr>
          <w:rFonts w:cs="Arial"/>
          <w:sz w:val="22"/>
          <w:szCs w:val="22"/>
        </w:rPr>
        <w:t>;</w:t>
      </w:r>
    </w:p>
    <w:p w:rsidR="001A2C12" w:rsidRDefault="001A2C12" w:rsidP="001D66EA">
      <w:pPr>
        <w:pStyle w:val="ListNumber3"/>
        <w:spacing w:before="120" w:after="120"/>
        <w:ind w:left="568" w:hanging="284"/>
        <w:rPr>
          <w:rFonts w:cs="Arial"/>
          <w:sz w:val="22"/>
          <w:szCs w:val="22"/>
        </w:rPr>
      </w:pPr>
      <w:r>
        <w:rPr>
          <w:rFonts w:cs="Arial"/>
          <w:sz w:val="22"/>
          <w:szCs w:val="22"/>
        </w:rPr>
        <w:t xml:space="preserve">If elected by the directors, </w:t>
      </w:r>
      <w:r w:rsidR="002F0884">
        <w:rPr>
          <w:rFonts w:cs="Arial"/>
          <w:sz w:val="22"/>
          <w:szCs w:val="22"/>
        </w:rPr>
        <w:t>chairing</w:t>
      </w:r>
      <w:r>
        <w:rPr>
          <w:rFonts w:cs="Arial"/>
          <w:sz w:val="22"/>
          <w:szCs w:val="22"/>
        </w:rPr>
        <w:t xml:space="preserve"> meet</w:t>
      </w:r>
      <w:r w:rsidR="002F0884">
        <w:rPr>
          <w:rFonts w:cs="Arial"/>
          <w:sz w:val="22"/>
          <w:szCs w:val="22"/>
        </w:rPr>
        <w:t>ings of the Board and members.</w:t>
      </w:r>
    </w:p>
    <w:p w:rsidR="002024FC" w:rsidRPr="00B873C1" w:rsidRDefault="002024FC" w:rsidP="002F0884">
      <w:pPr>
        <w:pStyle w:val="ListNumber3"/>
        <w:numPr>
          <w:ilvl w:val="0"/>
          <w:numId w:val="0"/>
        </w:numPr>
        <w:spacing w:before="120" w:after="120" w:line="240" w:lineRule="atLeast"/>
        <w:rPr>
          <w:rFonts w:cs="Arial"/>
          <w:sz w:val="22"/>
          <w:szCs w:val="22"/>
        </w:rPr>
      </w:pPr>
      <w:r>
        <w:rPr>
          <w:rFonts w:cs="Arial"/>
          <w:sz w:val="22"/>
          <w:szCs w:val="22"/>
        </w:rPr>
        <w:lastRenderedPageBreak/>
        <w:t>The President is a member of the Board and Risk Committee</w:t>
      </w:r>
      <w:r w:rsidR="002F0884">
        <w:rPr>
          <w:rFonts w:cs="Arial"/>
          <w:sz w:val="22"/>
          <w:szCs w:val="22"/>
        </w:rPr>
        <w:t>,</w:t>
      </w:r>
      <w:r>
        <w:rPr>
          <w:rFonts w:cs="Arial"/>
          <w:sz w:val="22"/>
          <w:szCs w:val="22"/>
        </w:rPr>
        <w:t xml:space="preserve"> ex-officio m</w:t>
      </w:r>
      <w:r w:rsidR="002F0884">
        <w:rPr>
          <w:rFonts w:cs="Arial"/>
          <w:sz w:val="22"/>
          <w:szCs w:val="22"/>
        </w:rPr>
        <w:t>ember of the Committees Group and</w:t>
      </w:r>
      <w:r>
        <w:rPr>
          <w:rFonts w:cs="Arial"/>
          <w:sz w:val="22"/>
          <w:szCs w:val="22"/>
        </w:rPr>
        <w:t xml:space="preserve"> Global Strategic Publications Editorial Board</w:t>
      </w:r>
      <w:r w:rsidR="002F0884">
        <w:rPr>
          <w:rFonts w:cs="Arial"/>
          <w:sz w:val="22"/>
          <w:szCs w:val="22"/>
        </w:rPr>
        <w:t>, and a member of any other committee the Board designates that the President should attend.</w:t>
      </w:r>
    </w:p>
    <w:p w:rsidR="00B873C1" w:rsidRDefault="00B873C1" w:rsidP="00E9238A">
      <w:pPr>
        <w:pStyle w:val="ListNumber3"/>
        <w:numPr>
          <w:ilvl w:val="0"/>
          <w:numId w:val="0"/>
        </w:numPr>
        <w:spacing w:before="120" w:after="120" w:line="240" w:lineRule="atLeast"/>
        <w:rPr>
          <w:rFonts w:cs="Arial"/>
          <w:sz w:val="22"/>
          <w:szCs w:val="22"/>
        </w:rPr>
      </w:pPr>
      <w:r w:rsidRPr="00B873C1">
        <w:rPr>
          <w:rFonts w:cs="Arial"/>
          <w:sz w:val="22"/>
          <w:szCs w:val="22"/>
        </w:rPr>
        <w:t xml:space="preserve">The President </w:t>
      </w:r>
      <w:r w:rsidR="00E9238A">
        <w:rPr>
          <w:rFonts w:cs="Arial"/>
          <w:sz w:val="22"/>
          <w:szCs w:val="22"/>
        </w:rPr>
        <w:t xml:space="preserve">will </w:t>
      </w:r>
      <w:r w:rsidRPr="00B873C1">
        <w:rPr>
          <w:rFonts w:cs="Arial"/>
          <w:sz w:val="22"/>
          <w:szCs w:val="22"/>
        </w:rPr>
        <w:t>contribute an average of 5 hours a week to ALARA business</w:t>
      </w:r>
      <w:r w:rsidR="00E9238A">
        <w:rPr>
          <w:rFonts w:cs="Arial"/>
          <w:sz w:val="22"/>
          <w:szCs w:val="22"/>
        </w:rPr>
        <w:t>, in addition to the time required to attend Board and sub-committee meetings.</w:t>
      </w:r>
    </w:p>
    <w:p w:rsidR="003002AD" w:rsidRPr="003002AD" w:rsidRDefault="00672255" w:rsidP="003002AD">
      <w:pPr>
        <w:pStyle w:val="ListNumber3"/>
        <w:numPr>
          <w:ilvl w:val="0"/>
          <w:numId w:val="0"/>
        </w:numPr>
        <w:spacing w:before="120" w:after="120" w:line="240" w:lineRule="atLeast"/>
        <w:ind w:left="720" w:hanging="360"/>
        <w:jc w:val="right"/>
        <w:rPr>
          <w:rFonts w:cs="Arial"/>
          <w:sz w:val="18"/>
          <w:szCs w:val="18"/>
        </w:rPr>
      </w:pPr>
      <w:hyperlink w:anchor="Top" w:history="1">
        <w:r w:rsidR="003002AD" w:rsidRPr="003002AD">
          <w:rPr>
            <w:rStyle w:val="Hyperlink"/>
            <w:rFonts w:cs="Arial"/>
            <w:sz w:val="18"/>
            <w:szCs w:val="18"/>
          </w:rPr>
          <w:t>Top of document</w:t>
        </w:r>
      </w:hyperlink>
    </w:p>
    <w:p w:rsidR="001A2C12" w:rsidRPr="002111EA" w:rsidRDefault="00E9267B" w:rsidP="00BB0DF2">
      <w:pPr>
        <w:pStyle w:val="Heading2"/>
        <w:spacing w:before="120" w:after="0"/>
        <w:rPr>
          <w:rFonts w:ascii="Arial" w:hAnsi="Arial" w:cs="Arial"/>
          <w:i w:val="0"/>
          <w:sz w:val="22"/>
          <w:szCs w:val="22"/>
          <w:lang w:val="en-AU"/>
        </w:rPr>
      </w:pPr>
      <w:bookmarkStart w:id="2" w:name="Secretary"/>
      <w:bookmarkEnd w:id="2"/>
      <w:r>
        <w:rPr>
          <w:rFonts w:ascii="Arial" w:hAnsi="Arial" w:cs="Arial"/>
          <w:i w:val="0"/>
          <w:sz w:val="22"/>
          <w:szCs w:val="22"/>
          <w:lang w:val="en-AU"/>
        </w:rPr>
        <w:t>Secretary</w:t>
      </w:r>
    </w:p>
    <w:p w:rsidR="001A2C12" w:rsidRDefault="001A2C12" w:rsidP="001A2C12">
      <w:pPr>
        <w:rPr>
          <w:rFonts w:cs="Arial"/>
          <w:sz w:val="22"/>
          <w:szCs w:val="22"/>
        </w:rPr>
      </w:pPr>
      <w:r w:rsidRPr="00B873C1">
        <w:rPr>
          <w:rFonts w:cs="Arial"/>
          <w:sz w:val="22"/>
          <w:szCs w:val="22"/>
        </w:rPr>
        <w:t xml:space="preserve">The </w:t>
      </w:r>
      <w:r w:rsidR="00E9267B">
        <w:rPr>
          <w:rFonts w:cs="Arial"/>
          <w:sz w:val="22"/>
          <w:szCs w:val="22"/>
        </w:rPr>
        <w:t>Secretary is the Company Secretary and Public Officer for ALARA and</w:t>
      </w:r>
      <w:r w:rsidRPr="00B873C1">
        <w:rPr>
          <w:rFonts w:cs="Arial"/>
          <w:sz w:val="22"/>
          <w:szCs w:val="22"/>
        </w:rPr>
        <w:t xml:space="preserve"> is responsible for</w:t>
      </w:r>
      <w:r w:rsidR="00E9267B">
        <w:rPr>
          <w:rFonts w:cs="Arial"/>
          <w:sz w:val="22"/>
          <w:szCs w:val="22"/>
        </w:rPr>
        <w:t xml:space="preserve"> the legal requirements associated with those positions</w:t>
      </w:r>
      <w:r w:rsidR="001759B1">
        <w:rPr>
          <w:rFonts w:cs="Arial"/>
          <w:sz w:val="22"/>
          <w:szCs w:val="22"/>
        </w:rPr>
        <w:t>.</w:t>
      </w:r>
    </w:p>
    <w:p w:rsidR="001759B1" w:rsidRDefault="001759B1" w:rsidP="001A2C12">
      <w:pPr>
        <w:rPr>
          <w:rFonts w:cs="Arial"/>
          <w:sz w:val="22"/>
          <w:szCs w:val="22"/>
        </w:rPr>
      </w:pPr>
    </w:p>
    <w:p w:rsidR="001759B1" w:rsidRPr="00B873C1" w:rsidRDefault="001759B1" w:rsidP="001A2C12">
      <w:pPr>
        <w:rPr>
          <w:rFonts w:cs="Arial"/>
          <w:sz w:val="22"/>
          <w:szCs w:val="22"/>
        </w:rPr>
      </w:pPr>
      <w:r>
        <w:rPr>
          <w:rFonts w:cs="Arial"/>
          <w:sz w:val="22"/>
          <w:szCs w:val="22"/>
        </w:rPr>
        <w:t>The Secretary is also responsible for:</w:t>
      </w:r>
    </w:p>
    <w:p w:rsidR="008A7891" w:rsidRDefault="008A7891" w:rsidP="001D66EA">
      <w:pPr>
        <w:pStyle w:val="ListNumber3"/>
        <w:spacing w:before="120" w:after="120"/>
        <w:ind w:left="568" w:hanging="284"/>
        <w:rPr>
          <w:rFonts w:cs="Arial"/>
          <w:sz w:val="22"/>
          <w:szCs w:val="22"/>
        </w:rPr>
      </w:pPr>
      <w:r>
        <w:rPr>
          <w:rFonts w:cs="Arial"/>
          <w:sz w:val="22"/>
          <w:szCs w:val="22"/>
        </w:rPr>
        <w:t xml:space="preserve">Ensuring the maintenance of a membership </w:t>
      </w:r>
      <w:r w:rsidR="002024FC">
        <w:rPr>
          <w:rFonts w:cs="Arial"/>
          <w:sz w:val="22"/>
          <w:szCs w:val="22"/>
        </w:rPr>
        <w:t>register</w:t>
      </w:r>
      <w:r>
        <w:rPr>
          <w:rFonts w:cs="Arial"/>
          <w:sz w:val="22"/>
          <w:szCs w:val="22"/>
        </w:rPr>
        <w:t>, and</w:t>
      </w:r>
      <w:r w:rsidR="00A739C4">
        <w:rPr>
          <w:rFonts w:cs="Arial"/>
          <w:sz w:val="22"/>
          <w:szCs w:val="22"/>
        </w:rPr>
        <w:t xml:space="preserve"> that</w:t>
      </w:r>
      <w:r>
        <w:rPr>
          <w:rFonts w:cs="Arial"/>
          <w:sz w:val="22"/>
          <w:szCs w:val="22"/>
        </w:rPr>
        <w:t xml:space="preserve"> the core elements of that </w:t>
      </w:r>
      <w:r w:rsidR="002024FC">
        <w:rPr>
          <w:rFonts w:cs="Arial"/>
          <w:sz w:val="22"/>
          <w:szCs w:val="22"/>
        </w:rPr>
        <w:t>register</w:t>
      </w:r>
      <w:r>
        <w:rPr>
          <w:rFonts w:cs="Arial"/>
          <w:sz w:val="22"/>
          <w:szCs w:val="22"/>
        </w:rPr>
        <w:t xml:space="preserve"> </w:t>
      </w:r>
      <w:r w:rsidR="00A739C4">
        <w:rPr>
          <w:rFonts w:cs="Arial"/>
          <w:sz w:val="22"/>
          <w:szCs w:val="22"/>
        </w:rPr>
        <w:t xml:space="preserve">is </w:t>
      </w:r>
      <w:r>
        <w:rPr>
          <w:rFonts w:cs="Arial"/>
          <w:sz w:val="22"/>
          <w:szCs w:val="22"/>
        </w:rPr>
        <w:t>available to members on request;</w:t>
      </w:r>
    </w:p>
    <w:p w:rsidR="00A739C4" w:rsidRDefault="00A739C4" w:rsidP="00A739C4">
      <w:pPr>
        <w:pStyle w:val="ListNumber3"/>
        <w:spacing w:before="120" w:after="120"/>
        <w:ind w:left="568" w:hanging="284"/>
        <w:rPr>
          <w:rFonts w:cs="Arial"/>
          <w:sz w:val="22"/>
          <w:szCs w:val="22"/>
        </w:rPr>
      </w:pPr>
      <w:r>
        <w:rPr>
          <w:rFonts w:cs="Arial"/>
          <w:sz w:val="22"/>
          <w:szCs w:val="22"/>
        </w:rPr>
        <w:t>Ensuring the recording, production and retention of minutes of general meetings, and making those minutes accessible to ALARA members;</w:t>
      </w:r>
    </w:p>
    <w:p w:rsidR="001A2C12" w:rsidRDefault="001759B1" w:rsidP="001D66EA">
      <w:pPr>
        <w:pStyle w:val="ListNumber3"/>
        <w:spacing w:before="120" w:after="120"/>
        <w:ind w:left="568" w:hanging="284"/>
        <w:rPr>
          <w:rFonts w:cs="Arial"/>
          <w:sz w:val="22"/>
          <w:szCs w:val="22"/>
        </w:rPr>
      </w:pPr>
      <w:r>
        <w:rPr>
          <w:rFonts w:cs="Arial"/>
          <w:sz w:val="22"/>
          <w:szCs w:val="22"/>
        </w:rPr>
        <w:t xml:space="preserve">Ensuring </w:t>
      </w:r>
      <w:r w:rsidR="0012669B">
        <w:rPr>
          <w:rFonts w:cs="Arial"/>
          <w:sz w:val="22"/>
          <w:szCs w:val="22"/>
        </w:rPr>
        <w:t xml:space="preserve">the recording, production and retention of </w:t>
      </w:r>
      <w:r>
        <w:rPr>
          <w:rFonts w:cs="Arial"/>
          <w:sz w:val="22"/>
          <w:szCs w:val="22"/>
        </w:rPr>
        <w:t xml:space="preserve">minutes of meetings </w:t>
      </w:r>
      <w:r w:rsidR="002024FC">
        <w:rPr>
          <w:rFonts w:cs="Arial"/>
          <w:sz w:val="22"/>
          <w:szCs w:val="22"/>
        </w:rPr>
        <w:t xml:space="preserve">and circular resolutions </w:t>
      </w:r>
      <w:r>
        <w:rPr>
          <w:rFonts w:cs="Arial"/>
          <w:sz w:val="22"/>
          <w:szCs w:val="22"/>
        </w:rPr>
        <w:t xml:space="preserve">of the Board, and </w:t>
      </w:r>
      <w:r w:rsidR="0012669B">
        <w:rPr>
          <w:rFonts w:cs="Arial"/>
          <w:sz w:val="22"/>
          <w:szCs w:val="22"/>
        </w:rPr>
        <w:t xml:space="preserve">making those minutes </w:t>
      </w:r>
      <w:r w:rsidR="002024FC">
        <w:rPr>
          <w:rFonts w:cs="Arial"/>
          <w:sz w:val="22"/>
          <w:szCs w:val="22"/>
        </w:rPr>
        <w:t xml:space="preserve">and resolutions </w:t>
      </w:r>
      <w:r>
        <w:rPr>
          <w:rFonts w:cs="Arial"/>
          <w:sz w:val="22"/>
          <w:szCs w:val="22"/>
        </w:rPr>
        <w:t xml:space="preserve">accessible to </w:t>
      </w:r>
      <w:r w:rsidR="0012669B">
        <w:rPr>
          <w:rFonts w:cs="Arial"/>
          <w:sz w:val="22"/>
          <w:szCs w:val="22"/>
        </w:rPr>
        <w:t xml:space="preserve">ALARA </w:t>
      </w:r>
      <w:r>
        <w:rPr>
          <w:rFonts w:cs="Arial"/>
          <w:sz w:val="22"/>
          <w:szCs w:val="22"/>
        </w:rPr>
        <w:t>members when requested</w:t>
      </w:r>
      <w:r w:rsidR="0012669B">
        <w:rPr>
          <w:rFonts w:cs="Arial"/>
          <w:sz w:val="22"/>
          <w:szCs w:val="22"/>
        </w:rPr>
        <w:t xml:space="preserve"> (or in other legal circumstances)</w:t>
      </w:r>
      <w:r w:rsidR="001A2C12" w:rsidRPr="00B873C1">
        <w:rPr>
          <w:rFonts w:cs="Arial"/>
          <w:sz w:val="22"/>
          <w:szCs w:val="22"/>
        </w:rPr>
        <w:t>;</w:t>
      </w:r>
    </w:p>
    <w:p w:rsidR="0012669B" w:rsidRDefault="0012669B" w:rsidP="001D66EA">
      <w:pPr>
        <w:pStyle w:val="ListNumber3"/>
        <w:spacing w:before="120" w:after="120"/>
        <w:ind w:left="568" w:hanging="284"/>
        <w:rPr>
          <w:rFonts w:cs="Arial"/>
          <w:sz w:val="22"/>
          <w:szCs w:val="22"/>
        </w:rPr>
      </w:pPr>
      <w:r>
        <w:rPr>
          <w:rFonts w:cs="Arial"/>
          <w:sz w:val="22"/>
          <w:szCs w:val="22"/>
        </w:rPr>
        <w:t>Producing a summary of meeting minutes for ALARA members to access on the ALARA website;</w:t>
      </w:r>
    </w:p>
    <w:p w:rsidR="0012669B" w:rsidRPr="0012669B" w:rsidRDefault="0012669B" w:rsidP="001D66EA">
      <w:pPr>
        <w:pStyle w:val="ListNumber3"/>
        <w:spacing w:before="120" w:after="120"/>
        <w:ind w:left="568" w:hanging="284"/>
        <w:rPr>
          <w:rFonts w:cs="Arial"/>
          <w:sz w:val="22"/>
          <w:szCs w:val="22"/>
        </w:rPr>
      </w:pPr>
      <w:r>
        <w:rPr>
          <w:rFonts w:cs="Arial"/>
          <w:sz w:val="22"/>
          <w:szCs w:val="22"/>
        </w:rPr>
        <w:t xml:space="preserve">Maintaining all official records and providing legally required updates to </w:t>
      </w:r>
      <w:r>
        <w:rPr>
          <w:sz w:val="22"/>
          <w:szCs w:val="22"/>
        </w:rPr>
        <w:t>Australian Securities and Investment Commission (ASIC) and Australian Charities and Not-for-Profit Commission (ACNC) by due dates;</w:t>
      </w:r>
    </w:p>
    <w:p w:rsidR="0012669B" w:rsidRDefault="0012669B" w:rsidP="001D66EA">
      <w:pPr>
        <w:pStyle w:val="ListNumber3"/>
        <w:spacing w:before="120" w:after="120"/>
        <w:ind w:left="568" w:hanging="284"/>
        <w:rPr>
          <w:rFonts w:cs="Arial"/>
          <w:sz w:val="22"/>
          <w:szCs w:val="22"/>
        </w:rPr>
      </w:pPr>
      <w:r>
        <w:rPr>
          <w:rFonts w:cs="Arial"/>
          <w:sz w:val="22"/>
          <w:szCs w:val="22"/>
        </w:rPr>
        <w:t xml:space="preserve">Unless voted elsewise by the members of ALARA at an AGM, </w:t>
      </w:r>
      <w:r w:rsidR="003002AD">
        <w:rPr>
          <w:rFonts w:cs="Arial"/>
          <w:sz w:val="22"/>
          <w:szCs w:val="22"/>
        </w:rPr>
        <w:t>acting as the Returning Officer for elections associated with the Annual General Meeting of ALARA, except for the election of the position as Secretary, where another member of ALARA will tempo</w:t>
      </w:r>
      <w:r w:rsidR="002F0884">
        <w:rPr>
          <w:rFonts w:cs="Arial"/>
          <w:sz w:val="22"/>
          <w:szCs w:val="22"/>
        </w:rPr>
        <w:t>rarily act as Returning Officer.</w:t>
      </w:r>
    </w:p>
    <w:p w:rsidR="002F0884" w:rsidRPr="002F0884" w:rsidRDefault="002F0884" w:rsidP="002F0884">
      <w:pPr>
        <w:pStyle w:val="ListNumber3"/>
        <w:numPr>
          <w:ilvl w:val="0"/>
          <w:numId w:val="0"/>
        </w:numPr>
        <w:spacing w:before="120" w:after="120" w:line="240" w:lineRule="atLeast"/>
        <w:rPr>
          <w:rFonts w:cs="Arial"/>
          <w:sz w:val="22"/>
          <w:szCs w:val="22"/>
        </w:rPr>
      </w:pPr>
      <w:r>
        <w:rPr>
          <w:rFonts w:cs="Arial"/>
          <w:sz w:val="22"/>
          <w:szCs w:val="22"/>
        </w:rPr>
        <w:t>The Secretary is a member of the Board and Risk Committee, ex-officio member of the Committees Group, and a member of any other committee the Board designates that the Secretary should attend.</w:t>
      </w:r>
    </w:p>
    <w:p w:rsidR="002024FC" w:rsidRPr="002024FC" w:rsidRDefault="002024FC" w:rsidP="002024FC">
      <w:pPr>
        <w:pStyle w:val="ListNumber3"/>
        <w:numPr>
          <w:ilvl w:val="0"/>
          <w:numId w:val="0"/>
        </w:numPr>
        <w:rPr>
          <w:sz w:val="22"/>
          <w:szCs w:val="22"/>
        </w:rPr>
      </w:pPr>
      <w:r w:rsidRPr="002024FC">
        <w:rPr>
          <w:sz w:val="22"/>
          <w:szCs w:val="22"/>
        </w:rPr>
        <w:t xml:space="preserve">The </w:t>
      </w:r>
      <w:r>
        <w:rPr>
          <w:sz w:val="22"/>
          <w:szCs w:val="22"/>
        </w:rPr>
        <w:t>Secretary</w:t>
      </w:r>
      <w:r w:rsidRPr="002024FC">
        <w:rPr>
          <w:sz w:val="22"/>
          <w:szCs w:val="22"/>
        </w:rPr>
        <w:t xml:space="preserve"> will </w:t>
      </w:r>
      <w:r>
        <w:rPr>
          <w:sz w:val="22"/>
          <w:szCs w:val="22"/>
        </w:rPr>
        <w:t>contribute an average of 2</w:t>
      </w:r>
      <w:r w:rsidRPr="002024FC">
        <w:rPr>
          <w:sz w:val="22"/>
          <w:szCs w:val="22"/>
        </w:rPr>
        <w:t xml:space="preserve"> hours a week to ALARA business, in addition to the time required to attend Board and sub-committee meetings.</w:t>
      </w:r>
    </w:p>
    <w:p w:rsidR="00944464" w:rsidRPr="003002AD" w:rsidRDefault="00672255" w:rsidP="00944464">
      <w:pPr>
        <w:pStyle w:val="ListNumber3"/>
        <w:numPr>
          <w:ilvl w:val="0"/>
          <w:numId w:val="0"/>
        </w:numPr>
        <w:spacing w:before="120" w:after="120" w:line="240" w:lineRule="atLeast"/>
        <w:ind w:left="720" w:hanging="360"/>
        <w:jc w:val="right"/>
        <w:rPr>
          <w:rFonts w:cs="Arial"/>
          <w:sz w:val="18"/>
          <w:szCs w:val="18"/>
        </w:rPr>
      </w:pPr>
      <w:hyperlink w:anchor="Top" w:history="1">
        <w:r w:rsidR="00944464" w:rsidRPr="003002AD">
          <w:rPr>
            <w:rStyle w:val="Hyperlink"/>
            <w:rFonts w:cs="Arial"/>
            <w:sz w:val="18"/>
            <w:szCs w:val="18"/>
          </w:rPr>
          <w:t>Top of document</w:t>
        </w:r>
      </w:hyperlink>
    </w:p>
    <w:p w:rsidR="001A2C12" w:rsidRPr="00944464" w:rsidRDefault="00944464" w:rsidP="00BB0DF2">
      <w:pPr>
        <w:pStyle w:val="ListNumber3"/>
        <w:numPr>
          <w:ilvl w:val="0"/>
          <w:numId w:val="0"/>
        </w:numPr>
        <w:spacing w:before="120"/>
        <w:rPr>
          <w:rFonts w:cs="Arial"/>
          <w:b/>
          <w:sz w:val="22"/>
          <w:szCs w:val="22"/>
        </w:rPr>
      </w:pPr>
      <w:bookmarkStart w:id="3" w:name="Treasurer"/>
      <w:bookmarkEnd w:id="3"/>
      <w:r>
        <w:rPr>
          <w:rFonts w:cs="Arial"/>
          <w:b/>
          <w:sz w:val="22"/>
          <w:szCs w:val="22"/>
        </w:rPr>
        <w:t>Treasurer</w:t>
      </w:r>
    </w:p>
    <w:p w:rsidR="00B873C1" w:rsidRPr="00B873C1" w:rsidRDefault="00B873C1" w:rsidP="00B873C1">
      <w:pPr>
        <w:pStyle w:val="ListNumber3"/>
        <w:numPr>
          <w:ilvl w:val="0"/>
          <w:numId w:val="0"/>
        </w:numPr>
        <w:rPr>
          <w:rFonts w:cs="Arial"/>
          <w:sz w:val="22"/>
          <w:szCs w:val="22"/>
        </w:rPr>
      </w:pPr>
      <w:r w:rsidRPr="00B873C1">
        <w:rPr>
          <w:rFonts w:cs="Arial"/>
          <w:sz w:val="22"/>
          <w:szCs w:val="22"/>
        </w:rPr>
        <w:t>The Treasurer is responsible for:</w:t>
      </w:r>
    </w:p>
    <w:p w:rsidR="00B873C1" w:rsidRPr="00B873C1" w:rsidRDefault="00B873C1" w:rsidP="001D66EA">
      <w:pPr>
        <w:pStyle w:val="ListNumber3"/>
        <w:spacing w:before="120" w:after="120"/>
        <w:ind w:left="568" w:hanging="284"/>
        <w:rPr>
          <w:rFonts w:cs="Arial"/>
          <w:sz w:val="22"/>
          <w:szCs w:val="22"/>
        </w:rPr>
      </w:pPr>
      <w:r w:rsidRPr="00B873C1">
        <w:rPr>
          <w:rFonts w:cs="Arial"/>
          <w:sz w:val="22"/>
          <w:szCs w:val="22"/>
        </w:rPr>
        <w:t>The delivery of an annual budget</w:t>
      </w:r>
      <w:r w:rsidR="00E9238A">
        <w:rPr>
          <w:rFonts w:cs="Arial"/>
          <w:sz w:val="22"/>
          <w:szCs w:val="22"/>
        </w:rPr>
        <w:t>;</w:t>
      </w:r>
    </w:p>
    <w:p w:rsidR="00B873C1" w:rsidRPr="00B873C1" w:rsidRDefault="00B873C1" w:rsidP="001D66EA">
      <w:pPr>
        <w:pStyle w:val="ListNumber3"/>
        <w:spacing w:before="120" w:after="120"/>
        <w:ind w:left="568" w:hanging="284"/>
        <w:rPr>
          <w:rFonts w:cs="Arial"/>
          <w:sz w:val="22"/>
          <w:szCs w:val="22"/>
        </w:rPr>
      </w:pPr>
      <w:r w:rsidRPr="00B873C1">
        <w:rPr>
          <w:rFonts w:cs="Arial"/>
          <w:sz w:val="22"/>
          <w:szCs w:val="22"/>
        </w:rPr>
        <w:t>Ensuring that that financial accounts for the organisation are in order and available to an annual audit</w:t>
      </w:r>
      <w:r w:rsidR="00E9238A">
        <w:rPr>
          <w:rFonts w:cs="Arial"/>
          <w:sz w:val="22"/>
          <w:szCs w:val="22"/>
        </w:rPr>
        <w:t>;</w:t>
      </w:r>
    </w:p>
    <w:p w:rsidR="002F0884" w:rsidRPr="00B873C1" w:rsidRDefault="002F0884" w:rsidP="001D66EA">
      <w:pPr>
        <w:pStyle w:val="ListNumber3"/>
        <w:spacing w:before="120" w:after="120"/>
        <w:ind w:left="568" w:hanging="284"/>
        <w:rPr>
          <w:rFonts w:cs="Arial"/>
          <w:sz w:val="22"/>
          <w:szCs w:val="22"/>
        </w:rPr>
      </w:pPr>
      <w:r w:rsidRPr="00B873C1">
        <w:rPr>
          <w:rFonts w:cs="Arial"/>
          <w:sz w:val="22"/>
          <w:szCs w:val="22"/>
        </w:rPr>
        <w:t>Formal endorsement of financial</w:t>
      </w:r>
      <w:r>
        <w:rPr>
          <w:rFonts w:cs="Arial"/>
          <w:sz w:val="22"/>
          <w:szCs w:val="22"/>
        </w:rPr>
        <w:t xml:space="preserve"> </w:t>
      </w:r>
      <w:r w:rsidRPr="00B873C1">
        <w:rPr>
          <w:rFonts w:cs="Arial"/>
          <w:sz w:val="22"/>
          <w:szCs w:val="22"/>
        </w:rPr>
        <w:t xml:space="preserve">and other transactions that require the signature of the </w:t>
      </w:r>
      <w:r>
        <w:rPr>
          <w:rFonts w:cs="Arial"/>
          <w:sz w:val="22"/>
          <w:szCs w:val="22"/>
        </w:rPr>
        <w:t>Treasurer;</w:t>
      </w:r>
    </w:p>
    <w:p w:rsidR="00B873C1" w:rsidRPr="00B873C1" w:rsidRDefault="00B873C1" w:rsidP="001D66EA">
      <w:pPr>
        <w:pStyle w:val="ListNumber3"/>
        <w:spacing w:before="120" w:after="120"/>
        <w:ind w:left="568" w:hanging="284"/>
        <w:rPr>
          <w:rFonts w:cs="Arial"/>
          <w:sz w:val="22"/>
          <w:szCs w:val="22"/>
        </w:rPr>
      </w:pPr>
      <w:r w:rsidRPr="00B873C1">
        <w:rPr>
          <w:rFonts w:cs="Arial"/>
          <w:sz w:val="22"/>
          <w:szCs w:val="22"/>
        </w:rPr>
        <w:t>Ensuring that the organisation is always advised regarding its financial position whenever any major (greater than $1000) financial transaction is considered</w:t>
      </w:r>
      <w:r w:rsidR="00E9238A">
        <w:rPr>
          <w:rFonts w:cs="Arial"/>
          <w:sz w:val="22"/>
          <w:szCs w:val="22"/>
        </w:rPr>
        <w:t>;</w:t>
      </w:r>
    </w:p>
    <w:p w:rsidR="00B873C1" w:rsidRDefault="00B873C1" w:rsidP="001D66EA">
      <w:pPr>
        <w:pStyle w:val="ListNumber3"/>
        <w:spacing w:before="120" w:after="120"/>
        <w:ind w:left="568" w:hanging="284"/>
        <w:rPr>
          <w:rFonts w:cs="Arial"/>
          <w:sz w:val="22"/>
          <w:szCs w:val="22"/>
        </w:rPr>
      </w:pPr>
      <w:r w:rsidRPr="00B873C1">
        <w:rPr>
          <w:rFonts w:cs="Arial"/>
          <w:sz w:val="22"/>
          <w:szCs w:val="22"/>
        </w:rPr>
        <w:t>Ensuring that all financial transactions are conducted in such a way as ALARA meets its constitutional responsibilities</w:t>
      </w:r>
      <w:r w:rsidR="002F0884">
        <w:rPr>
          <w:rFonts w:cs="Arial"/>
          <w:sz w:val="22"/>
          <w:szCs w:val="22"/>
        </w:rPr>
        <w:t>.</w:t>
      </w:r>
    </w:p>
    <w:p w:rsidR="002F0884" w:rsidRPr="00B873C1" w:rsidRDefault="002F0884" w:rsidP="002F0884">
      <w:pPr>
        <w:pStyle w:val="ListNumber3"/>
        <w:numPr>
          <w:ilvl w:val="0"/>
          <w:numId w:val="0"/>
        </w:numPr>
        <w:spacing w:before="120" w:after="120" w:line="240" w:lineRule="atLeast"/>
        <w:rPr>
          <w:rFonts w:cs="Arial"/>
          <w:sz w:val="22"/>
          <w:szCs w:val="22"/>
        </w:rPr>
      </w:pPr>
      <w:r>
        <w:rPr>
          <w:rFonts w:cs="Arial"/>
          <w:sz w:val="22"/>
          <w:szCs w:val="22"/>
        </w:rPr>
        <w:t>The Treasurer is a member of the Board and Risk Committee, ex-officio member of the Committees Group, and a member of any other committee the Board designates that the Treasurer should attend.</w:t>
      </w:r>
    </w:p>
    <w:p w:rsidR="002F0884" w:rsidRPr="002F0884" w:rsidRDefault="002F0884" w:rsidP="002F0884">
      <w:pPr>
        <w:pStyle w:val="ListNumber3"/>
        <w:numPr>
          <w:ilvl w:val="0"/>
          <w:numId w:val="0"/>
        </w:numPr>
        <w:rPr>
          <w:sz w:val="22"/>
        </w:rPr>
      </w:pPr>
      <w:r w:rsidRPr="002F0884">
        <w:rPr>
          <w:sz w:val="22"/>
        </w:rPr>
        <w:t xml:space="preserve">The </w:t>
      </w:r>
      <w:r>
        <w:rPr>
          <w:sz w:val="22"/>
        </w:rPr>
        <w:t>Treasurer</w:t>
      </w:r>
      <w:r w:rsidRPr="002F0884">
        <w:rPr>
          <w:sz w:val="22"/>
        </w:rPr>
        <w:t xml:space="preserve"> will contribute an average of 2 hours a week to ALARA business, in addition to the time required to attend Board and sub-committee meetings.</w:t>
      </w:r>
    </w:p>
    <w:p w:rsidR="00063AFF" w:rsidRPr="003002AD" w:rsidRDefault="00672255" w:rsidP="00063AFF">
      <w:pPr>
        <w:pStyle w:val="ListNumber3"/>
        <w:numPr>
          <w:ilvl w:val="0"/>
          <w:numId w:val="0"/>
        </w:numPr>
        <w:spacing w:before="120" w:after="120" w:line="240" w:lineRule="atLeast"/>
        <w:ind w:left="720" w:hanging="360"/>
        <w:jc w:val="right"/>
        <w:rPr>
          <w:rFonts w:cs="Arial"/>
          <w:sz w:val="18"/>
          <w:szCs w:val="18"/>
        </w:rPr>
      </w:pPr>
      <w:hyperlink w:anchor="Top" w:history="1">
        <w:r w:rsidR="00063AFF" w:rsidRPr="003002AD">
          <w:rPr>
            <w:rStyle w:val="Hyperlink"/>
            <w:rFonts w:cs="Arial"/>
            <w:sz w:val="18"/>
            <w:szCs w:val="18"/>
          </w:rPr>
          <w:t>Top of document</w:t>
        </w:r>
      </w:hyperlink>
    </w:p>
    <w:p w:rsidR="00E9238A" w:rsidRPr="00063AFF" w:rsidRDefault="00905F0C" w:rsidP="00BB0DF2">
      <w:pPr>
        <w:pStyle w:val="ListNumber3"/>
        <w:keepNext/>
        <w:numPr>
          <w:ilvl w:val="0"/>
          <w:numId w:val="0"/>
        </w:numPr>
        <w:spacing w:before="120"/>
        <w:rPr>
          <w:rFonts w:cs="Arial"/>
          <w:b/>
          <w:sz w:val="22"/>
          <w:szCs w:val="22"/>
        </w:rPr>
      </w:pPr>
      <w:bookmarkStart w:id="4" w:name="VP_I"/>
      <w:bookmarkEnd w:id="4"/>
      <w:r>
        <w:rPr>
          <w:rFonts w:cs="Arial"/>
          <w:b/>
          <w:sz w:val="22"/>
          <w:szCs w:val="22"/>
        </w:rPr>
        <w:t xml:space="preserve">Vice-President – International </w:t>
      </w:r>
    </w:p>
    <w:p w:rsidR="00B873C1" w:rsidRPr="00B873C1" w:rsidRDefault="00B873C1" w:rsidP="00B873C1">
      <w:pPr>
        <w:pStyle w:val="ListNumber3"/>
        <w:numPr>
          <w:ilvl w:val="0"/>
          <w:numId w:val="0"/>
        </w:numPr>
        <w:rPr>
          <w:rFonts w:cs="Arial"/>
          <w:sz w:val="22"/>
          <w:szCs w:val="22"/>
        </w:rPr>
      </w:pPr>
      <w:r w:rsidRPr="00B873C1">
        <w:rPr>
          <w:rFonts w:cs="Arial"/>
          <w:sz w:val="22"/>
          <w:szCs w:val="22"/>
        </w:rPr>
        <w:t xml:space="preserve">The Vice President </w:t>
      </w:r>
      <w:r w:rsidR="00905F0C">
        <w:rPr>
          <w:rFonts w:cs="Arial"/>
          <w:sz w:val="22"/>
          <w:szCs w:val="22"/>
        </w:rPr>
        <w:t xml:space="preserve">– </w:t>
      </w:r>
      <w:r w:rsidR="00905F0C" w:rsidRPr="00B873C1">
        <w:rPr>
          <w:rFonts w:cs="Arial"/>
          <w:sz w:val="22"/>
          <w:szCs w:val="22"/>
        </w:rPr>
        <w:t>International</w:t>
      </w:r>
      <w:r w:rsidR="00905F0C">
        <w:rPr>
          <w:rFonts w:cs="Arial"/>
          <w:sz w:val="22"/>
          <w:szCs w:val="22"/>
        </w:rPr>
        <w:t xml:space="preserve"> </w:t>
      </w:r>
      <w:r w:rsidRPr="00B873C1">
        <w:rPr>
          <w:rFonts w:cs="Arial"/>
          <w:sz w:val="22"/>
          <w:szCs w:val="22"/>
        </w:rPr>
        <w:t>is responsible for:</w:t>
      </w:r>
    </w:p>
    <w:p w:rsidR="00B873C1" w:rsidRPr="00B873C1" w:rsidRDefault="00B873C1" w:rsidP="001D66EA">
      <w:pPr>
        <w:pStyle w:val="ListNumber3"/>
        <w:spacing w:before="120" w:after="120"/>
        <w:ind w:left="568" w:hanging="284"/>
        <w:rPr>
          <w:rFonts w:cs="Arial"/>
          <w:sz w:val="22"/>
          <w:szCs w:val="22"/>
        </w:rPr>
      </w:pPr>
      <w:r w:rsidRPr="00B873C1">
        <w:rPr>
          <w:rFonts w:cs="Arial"/>
          <w:sz w:val="22"/>
          <w:szCs w:val="22"/>
        </w:rPr>
        <w:t>Representing ALARA in the President’s place in International and regional events and network communications where the President cannot attend</w:t>
      </w:r>
      <w:r w:rsidR="00037F2D">
        <w:rPr>
          <w:rFonts w:cs="Arial"/>
          <w:sz w:val="22"/>
          <w:szCs w:val="22"/>
        </w:rPr>
        <w:t>;</w:t>
      </w:r>
    </w:p>
    <w:p w:rsidR="00B873C1" w:rsidRPr="00B873C1" w:rsidRDefault="00B873C1" w:rsidP="001D66EA">
      <w:pPr>
        <w:pStyle w:val="ListNumber3"/>
        <w:spacing w:before="120" w:after="120"/>
        <w:ind w:left="568" w:hanging="284"/>
        <w:rPr>
          <w:rFonts w:cs="Arial"/>
          <w:sz w:val="22"/>
          <w:szCs w:val="22"/>
        </w:rPr>
      </w:pPr>
      <w:r w:rsidRPr="00B873C1">
        <w:rPr>
          <w:rFonts w:cs="Arial"/>
          <w:sz w:val="22"/>
          <w:szCs w:val="22"/>
        </w:rPr>
        <w:t>Progressing ALARA’s international networks and memberships (individual members, affiliates and associations), enhancing access to international resources, and augmenting opportunities to act in the interests of action researchers and action learners in non-Australa</w:t>
      </w:r>
      <w:r w:rsidR="00063AFF">
        <w:rPr>
          <w:rFonts w:cs="Arial"/>
          <w:sz w:val="22"/>
          <w:szCs w:val="22"/>
        </w:rPr>
        <w:t>sia</w:t>
      </w:r>
      <w:r w:rsidRPr="00B873C1">
        <w:rPr>
          <w:rFonts w:cs="Arial"/>
          <w:sz w:val="22"/>
          <w:szCs w:val="22"/>
        </w:rPr>
        <w:t>n and global forums</w:t>
      </w:r>
      <w:r w:rsidR="00037F2D">
        <w:rPr>
          <w:rFonts w:cs="Arial"/>
          <w:sz w:val="22"/>
          <w:szCs w:val="22"/>
        </w:rPr>
        <w:t>;</w:t>
      </w:r>
    </w:p>
    <w:p w:rsidR="00B873C1" w:rsidRPr="00037F2D" w:rsidRDefault="00B873C1" w:rsidP="001D66EA">
      <w:pPr>
        <w:pStyle w:val="ListNumber3"/>
        <w:spacing w:before="120" w:after="120"/>
        <w:ind w:left="568" w:hanging="284"/>
        <w:rPr>
          <w:rFonts w:cs="Arial"/>
          <w:sz w:val="22"/>
          <w:szCs w:val="22"/>
        </w:rPr>
      </w:pPr>
      <w:r w:rsidRPr="00037F2D">
        <w:rPr>
          <w:rFonts w:cs="Arial"/>
          <w:sz w:val="22"/>
          <w:szCs w:val="22"/>
        </w:rPr>
        <w:t xml:space="preserve">Participating as a </w:t>
      </w:r>
      <w:r w:rsidR="00063AFF" w:rsidRPr="00037F2D">
        <w:rPr>
          <w:rFonts w:cs="Arial"/>
          <w:sz w:val="22"/>
          <w:szCs w:val="22"/>
        </w:rPr>
        <w:t>Committees</w:t>
      </w:r>
      <w:r w:rsidRPr="00037F2D">
        <w:rPr>
          <w:rFonts w:cs="Arial"/>
          <w:sz w:val="22"/>
          <w:szCs w:val="22"/>
        </w:rPr>
        <w:t xml:space="preserve"> Group member</w:t>
      </w:r>
      <w:r w:rsidR="00037F2D">
        <w:rPr>
          <w:rFonts w:cs="Arial"/>
          <w:sz w:val="22"/>
          <w:szCs w:val="22"/>
        </w:rPr>
        <w:t xml:space="preserve"> </w:t>
      </w:r>
      <w:r w:rsidRPr="00037F2D">
        <w:rPr>
          <w:rFonts w:cs="Arial"/>
          <w:sz w:val="22"/>
          <w:szCs w:val="22"/>
        </w:rPr>
        <w:t>and in that capacity supporting the World Congress from initial negotiations to final evalu</w:t>
      </w:r>
      <w:r w:rsidR="00037F2D">
        <w:rPr>
          <w:rFonts w:cs="Arial"/>
          <w:sz w:val="22"/>
          <w:szCs w:val="22"/>
        </w:rPr>
        <w:t>ation and financial accounting.</w:t>
      </w:r>
    </w:p>
    <w:p w:rsidR="00037F2D" w:rsidRDefault="00037F2D" w:rsidP="00037F2D">
      <w:pPr>
        <w:pStyle w:val="ListNumber3"/>
        <w:numPr>
          <w:ilvl w:val="0"/>
          <w:numId w:val="0"/>
        </w:numPr>
        <w:spacing w:before="120" w:after="120" w:line="240" w:lineRule="atLeast"/>
        <w:rPr>
          <w:rFonts w:cs="Arial"/>
          <w:sz w:val="22"/>
          <w:szCs w:val="22"/>
        </w:rPr>
      </w:pPr>
      <w:r w:rsidRPr="00B873C1">
        <w:rPr>
          <w:rFonts w:cs="Arial"/>
          <w:sz w:val="22"/>
          <w:szCs w:val="22"/>
        </w:rPr>
        <w:t xml:space="preserve">The Vice President </w:t>
      </w:r>
      <w:r w:rsidR="00905F0C">
        <w:rPr>
          <w:rFonts w:cs="Arial"/>
          <w:sz w:val="22"/>
          <w:szCs w:val="22"/>
        </w:rPr>
        <w:t xml:space="preserve">– </w:t>
      </w:r>
      <w:r w:rsidR="00905F0C" w:rsidRPr="00B873C1">
        <w:rPr>
          <w:rFonts w:cs="Arial"/>
          <w:sz w:val="22"/>
          <w:szCs w:val="22"/>
        </w:rPr>
        <w:t>International</w:t>
      </w:r>
      <w:r w:rsidR="00905F0C">
        <w:rPr>
          <w:rFonts w:cs="Arial"/>
          <w:sz w:val="22"/>
          <w:szCs w:val="22"/>
        </w:rPr>
        <w:t xml:space="preserve"> </w:t>
      </w:r>
      <w:r>
        <w:rPr>
          <w:rFonts w:cs="Arial"/>
          <w:sz w:val="22"/>
          <w:szCs w:val="22"/>
        </w:rPr>
        <w:t xml:space="preserve">is a member of the Board and Committees Group, leads ALARA’s representation on the Organising Committee for the World Congress and may Chair meetings of that Committee if so desired by its members, and is a member of any other committee the Board designates that the </w:t>
      </w:r>
      <w:r w:rsidR="00905F0C" w:rsidRPr="00B873C1">
        <w:rPr>
          <w:rFonts w:cs="Arial"/>
          <w:sz w:val="22"/>
          <w:szCs w:val="22"/>
        </w:rPr>
        <w:t xml:space="preserve">Vice President </w:t>
      </w:r>
      <w:r w:rsidR="00905F0C">
        <w:rPr>
          <w:rFonts w:cs="Arial"/>
          <w:sz w:val="22"/>
          <w:szCs w:val="22"/>
        </w:rPr>
        <w:t xml:space="preserve">– </w:t>
      </w:r>
      <w:r w:rsidR="00905F0C" w:rsidRPr="00B873C1">
        <w:rPr>
          <w:rFonts w:cs="Arial"/>
          <w:sz w:val="22"/>
          <w:szCs w:val="22"/>
        </w:rPr>
        <w:t>International</w:t>
      </w:r>
      <w:r w:rsidR="00905F0C">
        <w:rPr>
          <w:rFonts w:cs="Arial"/>
          <w:sz w:val="22"/>
          <w:szCs w:val="22"/>
        </w:rPr>
        <w:t xml:space="preserve"> </w:t>
      </w:r>
      <w:r>
        <w:rPr>
          <w:rFonts w:cs="Arial"/>
          <w:sz w:val="22"/>
          <w:szCs w:val="22"/>
        </w:rPr>
        <w:t>should attend.</w:t>
      </w:r>
    </w:p>
    <w:p w:rsidR="00B873C1" w:rsidRDefault="00B873C1" w:rsidP="00037F2D">
      <w:pPr>
        <w:pStyle w:val="ListNumber3"/>
        <w:numPr>
          <w:ilvl w:val="0"/>
          <w:numId w:val="0"/>
        </w:numPr>
        <w:spacing w:before="120" w:after="120" w:line="240" w:lineRule="atLeast"/>
        <w:rPr>
          <w:sz w:val="22"/>
        </w:rPr>
      </w:pPr>
      <w:r w:rsidRPr="00B873C1">
        <w:rPr>
          <w:rFonts w:cs="Arial"/>
          <w:sz w:val="22"/>
          <w:szCs w:val="22"/>
        </w:rPr>
        <w:t xml:space="preserve">The </w:t>
      </w:r>
      <w:r w:rsidR="00905F0C" w:rsidRPr="00B873C1">
        <w:rPr>
          <w:rFonts w:cs="Arial"/>
          <w:sz w:val="22"/>
          <w:szCs w:val="22"/>
        </w:rPr>
        <w:t xml:space="preserve">Vice President </w:t>
      </w:r>
      <w:r w:rsidR="00905F0C">
        <w:rPr>
          <w:rFonts w:cs="Arial"/>
          <w:sz w:val="22"/>
          <w:szCs w:val="22"/>
        </w:rPr>
        <w:t xml:space="preserve">– </w:t>
      </w:r>
      <w:r w:rsidR="00905F0C" w:rsidRPr="00B873C1">
        <w:rPr>
          <w:rFonts w:cs="Arial"/>
          <w:sz w:val="22"/>
          <w:szCs w:val="22"/>
        </w:rPr>
        <w:t>International</w:t>
      </w:r>
      <w:r w:rsidR="00905F0C">
        <w:rPr>
          <w:rFonts w:cs="Arial"/>
          <w:sz w:val="22"/>
          <w:szCs w:val="22"/>
        </w:rPr>
        <w:t xml:space="preserve"> </w:t>
      </w:r>
      <w:r w:rsidR="00037F2D">
        <w:rPr>
          <w:rFonts w:cs="Arial"/>
          <w:sz w:val="22"/>
          <w:szCs w:val="22"/>
        </w:rPr>
        <w:t xml:space="preserve">will </w:t>
      </w:r>
      <w:r w:rsidRPr="00B873C1">
        <w:rPr>
          <w:rFonts w:cs="Arial"/>
          <w:sz w:val="22"/>
          <w:szCs w:val="22"/>
        </w:rPr>
        <w:t xml:space="preserve">contribute an average of </w:t>
      </w:r>
      <w:r w:rsidR="00037F2D">
        <w:rPr>
          <w:rFonts w:cs="Arial"/>
          <w:sz w:val="22"/>
          <w:szCs w:val="22"/>
        </w:rPr>
        <w:t>2</w:t>
      </w:r>
      <w:r w:rsidRPr="00B873C1">
        <w:rPr>
          <w:rFonts w:cs="Arial"/>
          <w:sz w:val="22"/>
          <w:szCs w:val="22"/>
        </w:rPr>
        <w:t xml:space="preserve"> hours a week to ALARA business</w:t>
      </w:r>
      <w:r w:rsidR="00037F2D" w:rsidRPr="002F0884">
        <w:rPr>
          <w:sz w:val="22"/>
        </w:rPr>
        <w:t xml:space="preserve"> in addition to the time required to attend Board and sub-committee meetings</w:t>
      </w:r>
      <w:r w:rsidR="00037F2D">
        <w:rPr>
          <w:sz w:val="22"/>
        </w:rPr>
        <w:t>.</w:t>
      </w:r>
    </w:p>
    <w:p w:rsidR="00BB0DF2" w:rsidRPr="003002AD" w:rsidRDefault="00672255" w:rsidP="00BB0DF2">
      <w:pPr>
        <w:pStyle w:val="ListNumber3"/>
        <w:numPr>
          <w:ilvl w:val="0"/>
          <w:numId w:val="0"/>
        </w:numPr>
        <w:spacing w:before="120" w:after="120" w:line="240" w:lineRule="atLeast"/>
        <w:ind w:left="720" w:hanging="360"/>
        <w:jc w:val="right"/>
        <w:rPr>
          <w:rFonts w:cs="Arial"/>
          <w:sz w:val="18"/>
          <w:szCs w:val="18"/>
        </w:rPr>
      </w:pPr>
      <w:hyperlink w:anchor="Top" w:history="1">
        <w:r w:rsidR="00BB0DF2" w:rsidRPr="003002AD">
          <w:rPr>
            <w:rStyle w:val="Hyperlink"/>
            <w:rFonts w:cs="Arial"/>
            <w:sz w:val="18"/>
            <w:szCs w:val="18"/>
          </w:rPr>
          <w:t>Top of document</w:t>
        </w:r>
      </w:hyperlink>
    </w:p>
    <w:p w:rsidR="00037F2D" w:rsidRPr="00946492" w:rsidRDefault="00905F0C" w:rsidP="00BB0DF2">
      <w:pPr>
        <w:pStyle w:val="ListNumber3"/>
        <w:numPr>
          <w:ilvl w:val="0"/>
          <w:numId w:val="0"/>
        </w:numPr>
        <w:spacing w:before="120" w:line="240" w:lineRule="atLeast"/>
        <w:rPr>
          <w:rFonts w:cs="Arial"/>
          <w:b/>
          <w:sz w:val="22"/>
          <w:szCs w:val="22"/>
        </w:rPr>
      </w:pPr>
      <w:bookmarkStart w:id="5" w:name="VP_A"/>
      <w:bookmarkEnd w:id="5"/>
      <w:r w:rsidRPr="00946492">
        <w:rPr>
          <w:rFonts w:cs="Arial"/>
          <w:b/>
          <w:sz w:val="22"/>
          <w:szCs w:val="22"/>
        </w:rPr>
        <w:t xml:space="preserve">Vice President </w:t>
      </w:r>
      <w:r>
        <w:rPr>
          <w:rFonts w:cs="Arial"/>
          <w:b/>
          <w:sz w:val="22"/>
          <w:szCs w:val="22"/>
        </w:rPr>
        <w:t xml:space="preserve">– </w:t>
      </w:r>
      <w:r w:rsidR="00946492" w:rsidRPr="00946492">
        <w:rPr>
          <w:rFonts w:cs="Arial"/>
          <w:b/>
          <w:sz w:val="22"/>
          <w:szCs w:val="22"/>
        </w:rPr>
        <w:t>Australasian</w:t>
      </w:r>
    </w:p>
    <w:p w:rsidR="00B873C1" w:rsidRPr="00B873C1" w:rsidRDefault="00B873C1" w:rsidP="00B873C1">
      <w:pPr>
        <w:pStyle w:val="ListNumber3"/>
        <w:numPr>
          <w:ilvl w:val="0"/>
          <w:numId w:val="0"/>
        </w:numPr>
        <w:rPr>
          <w:rFonts w:cs="Arial"/>
          <w:sz w:val="22"/>
          <w:szCs w:val="22"/>
        </w:rPr>
      </w:pPr>
      <w:r w:rsidRPr="00B873C1">
        <w:rPr>
          <w:rFonts w:cs="Arial"/>
          <w:sz w:val="22"/>
          <w:szCs w:val="22"/>
        </w:rPr>
        <w:t xml:space="preserve">The Vice President </w:t>
      </w:r>
      <w:r w:rsidR="00905F0C">
        <w:rPr>
          <w:rFonts w:cs="Arial"/>
          <w:sz w:val="22"/>
          <w:szCs w:val="22"/>
        </w:rPr>
        <w:t xml:space="preserve">– </w:t>
      </w:r>
      <w:r w:rsidR="00905F0C" w:rsidRPr="00B873C1">
        <w:rPr>
          <w:rFonts w:cs="Arial"/>
          <w:sz w:val="22"/>
          <w:szCs w:val="22"/>
        </w:rPr>
        <w:t>Australasian</w:t>
      </w:r>
      <w:r w:rsidR="00905F0C">
        <w:rPr>
          <w:rFonts w:cs="Arial"/>
          <w:sz w:val="22"/>
          <w:szCs w:val="22"/>
        </w:rPr>
        <w:t xml:space="preserve"> </w:t>
      </w:r>
      <w:r w:rsidRPr="00B873C1">
        <w:rPr>
          <w:rFonts w:cs="Arial"/>
          <w:sz w:val="22"/>
          <w:szCs w:val="22"/>
        </w:rPr>
        <w:t>is responsible for:</w:t>
      </w:r>
    </w:p>
    <w:p w:rsidR="00B873C1" w:rsidRPr="00B873C1" w:rsidRDefault="00B873C1" w:rsidP="001D66EA">
      <w:pPr>
        <w:pStyle w:val="ListNumber3"/>
        <w:spacing w:before="120" w:after="120"/>
        <w:ind w:left="568" w:hanging="284"/>
        <w:rPr>
          <w:rFonts w:cs="Arial"/>
          <w:sz w:val="22"/>
          <w:szCs w:val="22"/>
        </w:rPr>
      </w:pPr>
      <w:r w:rsidRPr="00B873C1">
        <w:rPr>
          <w:rFonts w:cs="Arial"/>
          <w:sz w:val="22"/>
          <w:szCs w:val="22"/>
        </w:rPr>
        <w:t xml:space="preserve">Representing ALARA in the President’s place in </w:t>
      </w:r>
      <w:r w:rsidR="001F6AA6">
        <w:rPr>
          <w:rFonts w:cs="Arial"/>
          <w:sz w:val="22"/>
          <w:szCs w:val="22"/>
        </w:rPr>
        <w:t>Australasian</w:t>
      </w:r>
      <w:r w:rsidRPr="00B873C1">
        <w:rPr>
          <w:rFonts w:cs="Arial"/>
          <w:sz w:val="22"/>
          <w:szCs w:val="22"/>
        </w:rPr>
        <w:t xml:space="preserve"> and regional events where the President cannot attend</w:t>
      </w:r>
      <w:r w:rsidR="001F6AA6">
        <w:rPr>
          <w:rFonts w:cs="Arial"/>
          <w:sz w:val="22"/>
          <w:szCs w:val="22"/>
        </w:rPr>
        <w:t>;</w:t>
      </w:r>
    </w:p>
    <w:p w:rsidR="00B873C1" w:rsidRPr="00B873C1" w:rsidRDefault="00B873C1" w:rsidP="001D66EA">
      <w:pPr>
        <w:pStyle w:val="ListNumber3"/>
        <w:spacing w:before="120" w:after="120"/>
        <w:ind w:left="568" w:hanging="284"/>
        <w:rPr>
          <w:rFonts w:cs="Arial"/>
          <w:sz w:val="22"/>
          <w:szCs w:val="22"/>
        </w:rPr>
      </w:pPr>
      <w:r w:rsidRPr="00B873C1">
        <w:rPr>
          <w:rFonts w:cs="Arial"/>
          <w:sz w:val="22"/>
          <w:szCs w:val="22"/>
        </w:rPr>
        <w:t xml:space="preserve">Progressing ALARA’s </w:t>
      </w:r>
      <w:r w:rsidR="001F6AA6">
        <w:rPr>
          <w:rFonts w:cs="Arial"/>
          <w:sz w:val="22"/>
          <w:szCs w:val="22"/>
        </w:rPr>
        <w:t>Australasian</w:t>
      </w:r>
      <w:r w:rsidRPr="00B873C1">
        <w:rPr>
          <w:rFonts w:cs="Arial"/>
          <w:sz w:val="22"/>
          <w:szCs w:val="22"/>
        </w:rPr>
        <w:t xml:space="preserve"> and regional networks (individual members, affiliates and associations), enhancing access to resources, and augmenting opportunities to act in the interests of action researchers</w:t>
      </w:r>
      <w:r w:rsidR="001F6AA6">
        <w:rPr>
          <w:rFonts w:cs="Arial"/>
          <w:sz w:val="22"/>
          <w:szCs w:val="22"/>
        </w:rPr>
        <w:t xml:space="preserve"> and action learners in Austral</w:t>
      </w:r>
      <w:r w:rsidRPr="00B873C1">
        <w:rPr>
          <w:rFonts w:cs="Arial"/>
          <w:sz w:val="22"/>
          <w:szCs w:val="22"/>
        </w:rPr>
        <w:t>a</w:t>
      </w:r>
      <w:r w:rsidR="001F6AA6">
        <w:rPr>
          <w:rFonts w:cs="Arial"/>
          <w:sz w:val="22"/>
          <w:szCs w:val="22"/>
        </w:rPr>
        <w:t>sia;</w:t>
      </w:r>
      <w:r w:rsidRPr="00B873C1">
        <w:rPr>
          <w:rFonts w:cs="Arial"/>
          <w:sz w:val="22"/>
          <w:szCs w:val="22"/>
        </w:rPr>
        <w:t xml:space="preserve"> </w:t>
      </w:r>
    </w:p>
    <w:p w:rsidR="00B873C1" w:rsidRPr="00B873C1" w:rsidRDefault="00B873C1" w:rsidP="001D66EA">
      <w:pPr>
        <w:pStyle w:val="ListNumber3"/>
        <w:spacing w:before="120" w:after="120"/>
        <w:ind w:left="568" w:hanging="284"/>
        <w:rPr>
          <w:rFonts w:cs="Arial"/>
          <w:sz w:val="22"/>
          <w:szCs w:val="22"/>
        </w:rPr>
      </w:pPr>
      <w:r w:rsidRPr="00B873C1">
        <w:rPr>
          <w:rFonts w:cs="Arial"/>
          <w:sz w:val="22"/>
          <w:szCs w:val="22"/>
        </w:rPr>
        <w:t xml:space="preserve">Participating </w:t>
      </w:r>
      <w:r w:rsidR="001F6AA6" w:rsidRPr="00037F2D">
        <w:rPr>
          <w:rFonts w:cs="Arial"/>
          <w:sz w:val="22"/>
          <w:szCs w:val="22"/>
        </w:rPr>
        <w:t>as a Committees Group member</w:t>
      </w:r>
      <w:r w:rsidR="001F6AA6">
        <w:rPr>
          <w:rFonts w:cs="Arial"/>
          <w:sz w:val="22"/>
          <w:szCs w:val="22"/>
        </w:rPr>
        <w:t xml:space="preserve"> </w:t>
      </w:r>
      <w:r w:rsidR="001F6AA6" w:rsidRPr="00037F2D">
        <w:rPr>
          <w:rFonts w:cs="Arial"/>
          <w:sz w:val="22"/>
          <w:szCs w:val="22"/>
        </w:rPr>
        <w:t>and in that capacity</w:t>
      </w:r>
      <w:r w:rsidRPr="00B873C1">
        <w:rPr>
          <w:rFonts w:cs="Arial"/>
          <w:sz w:val="22"/>
          <w:szCs w:val="22"/>
        </w:rPr>
        <w:t xml:space="preserve"> supporting the Australa</w:t>
      </w:r>
      <w:r w:rsidR="001F6AA6">
        <w:rPr>
          <w:rFonts w:cs="Arial"/>
          <w:sz w:val="22"/>
          <w:szCs w:val="22"/>
        </w:rPr>
        <w:t>sia</w:t>
      </w:r>
      <w:r w:rsidRPr="00B873C1">
        <w:rPr>
          <w:rFonts w:cs="Arial"/>
          <w:sz w:val="22"/>
          <w:szCs w:val="22"/>
        </w:rPr>
        <w:t>n conference</w:t>
      </w:r>
      <w:r w:rsidR="00312673">
        <w:rPr>
          <w:rFonts w:cs="Arial"/>
          <w:sz w:val="22"/>
          <w:szCs w:val="22"/>
        </w:rPr>
        <w:t>s</w:t>
      </w:r>
      <w:r w:rsidRPr="00B873C1">
        <w:rPr>
          <w:rFonts w:cs="Arial"/>
          <w:sz w:val="22"/>
          <w:szCs w:val="22"/>
        </w:rPr>
        <w:t xml:space="preserve"> from initial negotiation to final evaluation and financial accounting</w:t>
      </w:r>
      <w:r w:rsidR="001F6AA6">
        <w:rPr>
          <w:rFonts w:cs="Arial"/>
          <w:sz w:val="22"/>
          <w:szCs w:val="22"/>
        </w:rPr>
        <w:t>;</w:t>
      </w:r>
    </w:p>
    <w:p w:rsidR="00B873C1" w:rsidRPr="00B873C1" w:rsidRDefault="00B873C1" w:rsidP="001D66EA">
      <w:pPr>
        <w:pStyle w:val="ListNumber3"/>
        <w:spacing w:before="120" w:after="120"/>
        <w:ind w:left="568" w:hanging="284"/>
        <w:rPr>
          <w:rFonts w:cs="Arial"/>
          <w:sz w:val="22"/>
          <w:szCs w:val="22"/>
        </w:rPr>
      </w:pPr>
      <w:r w:rsidRPr="00B873C1">
        <w:rPr>
          <w:rFonts w:cs="Arial"/>
          <w:sz w:val="22"/>
          <w:szCs w:val="22"/>
        </w:rPr>
        <w:t>Supporting without directly engaging with other local events as required by reg</w:t>
      </w:r>
      <w:r w:rsidR="001F6AA6">
        <w:rPr>
          <w:rFonts w:cs="Arial"/>
          <w:sz w:val="22"/>
          <w:szCs w:val="22"/>
        </w:rPr>
        <w:t>ional ALARA networks in Austral</w:t>
      </w:r>
      <w:r w:rsidRPr="00B873C1">
        <w:rPr>
          <w:rFonts w:cs="Arial"/>
          <w:sz w:val="22"/>
          <w:szCs w:val="22"/>
        </w:rPr>
        <w:t>a</w:t>
      </w:r>
      <w:r w:rsidR="001F6AA6">
        <w:rPr>
          <w:rFonts w:cs="Arial"/>
          <w:sz w:val="22"/>
          <w:szCs w:val="22"/>
        </w:rPr>
        <w:t>sia.</w:t>
      </w:r>
    </w:p>
    <w:p w:rsidR="001F6AA6" w:rsidRDefault="001F6AA6" w:rsidP="001F6AA6">
      <w:pPr>
        <w:pStyle w:val="ListNumber3"/>
        <w:numPr>
          <w:ilvl w:val="0"/>
          <w:numId w:val="0"/>
        </w:numPr>
        <w:rPr>
          <w:sz w:val="22"/>
          <w:szCs w:val="22"/>
        </w:rPr>
      </w:pPr>
      <w:r w:rsidRPr="001F6AA6">
        <w:rPr>
          <w:sz w:val="22"/>
          <w:szCs w:val="22"/>
        </w:rPr>
        <w:t xml:space="preserve">The </w:t>
      </w:r>
      <w:r w:rsidR="00905F0C" w:rsidRPr="00B873C1">
        <w:rPr>
          <w:rFonts w:cs="Arial"/>
          <w:sz w:val="22"/>
          <w:szCs w:val="22"/>
        </w:rPr>
        <w:t xml:space="preserve">Vice President </w:t>
      </w:r>
      <w:r w:rsidR="00905F0C">
        <w:rPr>
          <w:rFonts w:cs="Arial"/>
          <w:sz w:val="22"/>
          <w:szCs w:val="22"/>
        </w:rPr>
        <w:t xml:space="preserve">– </w:t>
      </w:r>
      <w:r w:rsidR="00905F0C" w:rsidRPr="00B873C1">
        <w:rPr>
          <w:rFonts w:cs="Arial"/>
          <w:sz w:val="22"/>
          <w:szCs w:val="22"/>
        </w:rPr>
        <w:t>Australasian</w:t>
      </w:r>
      <w:r w:rsidRPr="001F6AA6">
        <w:rPr>
          <w:sz w:val="22"/>
          <w:szCs w:val="22"/>
        </w:rPr>
        <w:t xml:space="preserve"> is a member of the Board and Committees Group, leads ALARA’s representation on the Organising Committee for the </w:t>
      </w:r>
      <w:r>
        <w:rPr>
          <w:sz w:val="22"/>
          <w:szCs w:val="22"/>
        </w:rPr>
        <w:t>Australasian conferences</w:t>
      </w:r>
      <w:r w:rsidRPr="001F6AA6">
        <w:rPr>
          <w:sz w:val="22"/>
          <w:szCs w:val="22"/>
        </w:rPr>
        <w:t xml:space="preserve"> and may Chair meetings of that Committee if so desired by its members, and is a member of any other committee the Board designates that the </w:t>
      </w:r>
      <w:r w:rsidR="00905F0C" w:rsidRPr="00B873C1">
        <w:rPr>
          <w:rFonts w:cs="Arial"/>
          <w:sz w:val="22"/>
          <w:szCs w:val="22"/>
        </w:rPr>
        <w:t xml:space="preserve">Vice President </w:t>
      </w:r>
      <w:r w:rsidR="00905F0C">
        <w:rPr>
          <w:rFonts w:cs="Arial"/>
          <w:sz w:val="22"/>
          <w:szCs w:val="22"/>
        </w:rPr>
        <w:t xml:space="preserve">– </w:t>
      </w:r>
      <w:r w:rsidR="00905F0C" w:rsidRPr="00B873C1">
        <w:rPr>
          <w:rFonts w:cs="Arial"/>
          <w:sz w:val="22"/>
          <w:szCs w:val="22"/>
        </w:rPr>
        <w:t>Australasian</w:t>
      </w:r>
      <w:r w:rsidRPr="001F6AA6">
        <w:rPr>
          <w:sz w:val="22"/>
          <w:szCs w:val="22"/>
        </w:rPr>
        <w:t xml:space="preserve"> should attend.</w:t>
      </w:r>
    </w:p>
    <w:p w:rsidR="001F6AA6" w:rsidRPr="001F6AA6" w:rsidRDefault="001F6AA6" w:rsidP="001F6AA6">
      <w:pPr>
        <w:pStyle w:val="ListNumber3"/>
        <w:numPr>
          <w:ilvl w:val="0"/>
          <w:numId w:val="0"/>
        </w:numPr>
        <w:rPr>
          <w:sz w:val="22"/>
          <w:szCs w:val="22"/>
        </w:rPr>
      </w:pPr>
    </w:p>
    <w:p w:rsidR="001F6AA6" w:rsidRPr="001F6AA6" w:rsidRDefault="001F6AA6" w:rsidP="001F6AA6">
      <w:pPr>
        <w:pStyle w:val="ListNumber3"/>
        <w:numPr>
          <w:ilvl w:val="0"/>
          <w:numId w:val="0"/>
        </w:numPr>
        <w:rPr>
          <w:sz w:val="22"/>
          <w:szCs w:val="22"/>
        </w:rPr>
      </w:pPr>
      <w:r w:rsidRPr="001F6AA6">
        <w:rPr>
          <w:sz w:val="22"/>
          <w:szCs w:val="22"/>
        </w:rPr>
        <w:t xml:space="preserve">The </w:t>
      </w:r>
      <w:r w:rsidR="00905F0C" w:rsidRPr="00B873C1">
        <w:rPr>
          <w:rFonts w:cs="Arial"/>
          <w:sz w:val="22"/>
          <w:szCs w:val="22"/>
        </w:rPr>
        <w:t xml:space="preserve">Vice President </w:t>
      </w:r>
      <w:r w:rsidR="00905F0C">
        <w:rPr>
          <w:rFonts w:cs="Arial"/>
          <w:sz w:val="22"/>
          <w:szCs w:val="22"/>
        </w:rPr>
        <w:t xml:space="preserve">– </w:t>
      </w:r>
      <w:r w:rsidR="00905F0C" w:rsidRPr="00B873C1">
        <w:rPr>
          <w:rFonts w:cs="Arial"/>
          <w:sz w:val="22"/>
          <w:szCs w:val="22"/>
        </w:rPr>
        <w:t>Australasian</w:t>
      </w:r>
      <w:r w:rsidRPr="001F6AA6">
        <w:rPr>
          <w:sz w:val="22"/>
          <w:szCs w:val="22"/>
        </w:rPr>
        <w:t xml:space="preserve"> will contribute an average of 2 hours a week to ALARA business in addition to the time required to attend Board and sub-committee meetings.</w:t>
      </w:r>
    </w:p>
    <w:p w:rsidR="00BB0DF2" w:rsidRPr="003002AD" w:rsidRDefault="00672255" w:rsidP="00BB0DF2">
      <w:pPr>
        <w:pStyle w:val="ListNumber3"/>
        <w:numPr>
          <w:ilvl w:val="0"/>
          <w:numId w:val="0"/>
        </w:numPr>
        <w:spacing w:before="120" w:after="120" w:line="240" w:lineRule="atLeast"/>
        <w:ind w:left="720" w:hanging="360"/>
        <w:jc w:val="right"/>
        <w:rPr>
          <w:rFonts w:cs="Arial"/>
          <w:sz w:val="18"/>
          <w:szCs w:val="18"/>
        </w:rPr>
      </w:pPr>
      <w:hyperlink w:anchor="Top" w:history="1">
        <w:r w:rsidR="00BB0DF2" w:rsidRPr="003002AD">
          <w:rPr>
            <w:rStyle w:val="Hyperlink"/>
            <w:rFonts w:cs="Arial"/>
            <w:sz w:val="18"/>
            <w:szCs w:val="18"/>
          </w:rPr>
          <w:t>Top of document</w:t>
        </w:r>
      </w:hyperlink>
    </w:p>
    <w:p w:rsidR="00B873C1" w:rsidRPr="00DC4DE3" w:rsidRDefault="00B873C1" w:rsidP="00BB0DF2">
      <w:pPr>
        <w:pStyle w:val="Heading2"/>
        <w:spacing w:before="120" w:after="0"/>
        <w:rPr>
          <w:rFonts w:ascii="Arial" w:hAnsi="Arial" w:cs="Arial"/>
          <w:sz w:val="24"/>
          <w:szCs w:val="22"/>
          <w:lang w:val="en-AU"/>
        </w:rPr>
      </w:pPr>
      <w:r w:rsidRPr="00DC4DE3">
        <w:rPr>
          <w:rFonts w:ascii="Arial" w:hAnsi="Arial" w:cs="Arial"/>
          <w:sz w:val="24"/>
          <w:szCs w:val="22"/>
          <w:lang w:val="en-AU"/>
        </w:rPr>
        <w:t xml:space="preserve">The </w:t>
      </w:r>
      <w:r w:rsidR="001F6AA6" w:rsidRPr="00DC4DE3">
        <w:rPr>
          <w:rFonts w:ascii="Arial" w:hAnsi="Arial" w:cs="Arial"/>
          <w:sz w:val="24"/>
          <w:szCs w:val="22"/>
          <w:lang w:val="en-AU"/>
        </w:rPr>
        <w:t>Committees</w:t>
      </w:r>
      <w:r w:rsidRPr="00DC4DE3">
        <w:rPr>
          <w:rFonts w:ascii="Arial" w:hAnsi="Arial" w:cs="Arial"/>
          <w:sz w:val="24"/>
          <w:szCs w:val="22"/>
          <w:lang w:val="en-AU"/>
        </w:rPr>
        <w:t xml:space="preserve"> Group</w:t>
      </w:r>
    </w:p>
    <w:p w:rsidR="001D66EA" w:rsidRDefault="001D66EA" w:rsidP="00B873C1">
      <w:pPr>
        <w:rPr>
          <w:rFonts w:cs="Arial"/>
          <w:sz w:val="22"/>
          <w:szCs w:val="22"/>
        </w:rPr>
      </w:pPr>
    </w:p>
    <w:p w:rsidR="001D66EA" w:rsidRDefault="00B873C1" w:rsidP="00B873C1">
      <w:pPr>
        <w:rPr>
          <w:rFonts w:cs="Arial"/>
          <w:sz w:val="22"/>
          <w:szCs w:val="22"/>
        </w:rPr>
      </w:pPr>
      <w:r w:rsidRPr="00B873C1">
        <w:rPr>
          <w:rFonts w:cs="Arial"/>
          <w:sz w:val="22"/>
          <w:szCs w:val="22"/>
        </w:rPr>
        <w:t xml:space="preserve">The </w:t>
      </w:r>
      <w:r w:rsidR="001F6AA6">
        <w:rPr>
          <w:rFonts w:cs="Arial"/>
          <w:sz w:val="22"/>
          <w:szCs w:val="22"/>
        </w:rPr>
        <w:t xml:space="preserve">Committees </w:t>
      </w:r>
      <w:r w:rsidRPr="00B873C1">
        <w:rPr>
          <w:rFonts w:cs="Arial"/>
          <w:sz w:val="22"/>
          <w:szCs w:val="22"/>
        </w:rPr>
        <w:t xml:space="preserve">Group </w:t>
      </w:r>
      <w:r w:rsidR="001F6AA6">
        <w:rPr>
          <w:rFonts w:cs="Arial"/>
          <w:sz w:val="22"/>
          <w:szCs w:val="22"/>
        </w:rPr>
        <w:t xml:space="preserve">consists of </w:t>
      </w:r>
      <w:r w:rsidRPr="00B873C1">
        <w:rPr>
          <w:rFonts w:cs="Arial"/>
          <w:sz w:val="22"/>
          <w:szCs w:val="22"/>
        </w:rPr>
        <w:t>Co</w:t>
      </w:r>
      <w:r w:rsidR="001F6AA6">
        <w:rPr>
          <w:rFonts w:cs="Arial"/>
          <w:sz w:val="22"/>
          <w:szCs w:val="22"/>
        </w:rPr>
        <w:t>-</w:t>
      </w:r>
      <w:r w:rsidRPr="00B873C1">
        <w:rPr>
          <w:rFonts w:cs="Arial"/>
          <w:sz w:val="22"/>
          <w:szCs w:val="22"/>
        </w:rPr>
        <w:t>ordinators of core functions including Special Interest Groups, (SIGs).</w:t>
      </w:r>
      <w:r w:rsidR="001D66EA">
        <w:rPr>
          <w:rFonts w:cs="Arial"/>
          <w:sz w:val="22"/>
          <w:szCs w:val="22"/>
        </w:rPr>
        <w:t xml:space="preserve"> Each Committees Group member is responsible for:</w:t>
      </w:r>
    </w:p>
    <w:p w:rsidR="001D66EA" w:rsidRDefault="001D66EA" w:rsidP="001D66EA">
      <w:pPr>
        <w:pStyle w:val="ListNumber3"/>
        <w:tabs>
          <w:tab w:val="clear" w:pos="720"/>
        </w:tabs>
        <w:spacing w:before="120" w:after="120"/>
        <w:ind w:left="568" w:hanging="284"/>
        <w:rPr>
          <w:rFonts w:cs="Arial"/>
          <w:sz w:val="22"/>
          <w:szCs w:val="22"/>
        </w:rPr>
      </w:pPr>
      <w:r>
        <w:rPr>
          <w:rFonts w:cs="Arial"/>
          <w:sz w:val="22"/>
          <w:szCs w:val="22"/>
        </w:rPr>
        <w:t>Developing policies and procedures that help improve the operations of their area of responsibility for approval by the Board, and, once approved, implementing those policies and procedures;</w:t>
      </w:r>
    </w:p>
    <w:p w:rsidR="001D66EA" w:rsidRPr="00B873C1" w:rsidRDefault="001D66EA" w:rsidP="001D66EA">
      <w:pPr>
        <w:pStyle w:val="ListNumber3"/>
        <w:tabs>
          <w:tab w:val="clear" w:pos="720"/>
        </w:tabs>
        <w:spacing w:before="120" w:after="120"/>
        <w:ind w:left="568" w:hanging="284"/>
        <w:rPr>
          <w:rFonts w:cs="Arial"/>
          <w:sz w:val="22"/>
          <w:szCs w:val="22"/>
        </w:rPr>
      </w:pPr>
      <w:r>
        <w:rPr>
          <w:rFonts w:cs="Arial"/>
          <w:sz w:val="22"/>
          <w:szCs w:val="22"/>
        </w:rPr>
        <w:t>I</w:t>
      </w:r>
      <w:r w:rsidRPr="00B873C1">
        <w:rPr>
          <w:rFonts w:cs="Arial"/>
          <w:sz w:val="22"/>
          <w:szCs w:val="22"/>
        </w:rPr>
        <w:t xml:space="preserve">mplementing </w:t>
      </w:r>
      <w:r>
        <w:rPr>
          <w:rFonts w:cs="Arial"/>
          <w:sz w:val="22"/>
          <w:szCs w:val="22"/>
        </w:rPr>
        <w:t xml:space="preserve">any other </w:t>
      </w:r>
      <w:r w:rsidRPr="00B873C1">
        <w:rPr>
          <w:rFonts w:cs="Arial"/>
          <w:sz w:val="22"/>
          <w:szCs w:val="22"/>
        </w:rPr>
        <w:t>procedures for the benefit of succession planning and smooth operations</w:t>
      </w:r>
      <w:r>
        <w:rPr>
          <w:rFonts w:cs="Arial"/>
          <w:sz w:val="22"/>
          <w:szCs w:val="22"/>
        </w:rPr>
        <w:t>;</w:t>
      </w:r>
    </w:p>
    <w:p w:rsidR="001D66EA" w:rsidRPr="00B873C1" w:rsidRDefault="0068385B" w:rsidP="001D66EA">
      <w:pPr>
        <w:pStyle w:val="ListNumber3"/>
        <w:tabs>
          <w:tab w:val="clear" w:pos="720"/>
        </w:tabs>
        <w:spacing w:before="120" w:after="120"/>
        <w:ind w:left="568" w:hanging="284"/>
        <w:rPr>
          <w:rFonts w:cs="Arial"/>
          <w:sz w:val="22"/>
          <w:szCs w:val="22"/>
        </w:rPr>
      </w:pPr>
      <w:r>
        <w:rPr>
          <w:rFonts w:cs="Arial"/>
          <w:sz w:val="22"/>
          <w:szCs w:val="22"/>
        </w:rPr>
        <w:t>Attending Committee Group meetings, and s</w:t>
      </w:r>
      <w:r w:rsidR="001D66EA" w:rsidRPr="00B873C1">
        <w:rPr>
          <w:rFonts w:cs="Arial"/>
          <w:sz w:val="22"/>
          <w:szCs w:val="22"/>
        </w:rPr>
        <w:t xml:space="preserve">haring in the co-ordination of </w:t>
      </w:r>
      <w:r>
        <w:rPr>
          <w:rFonts w:cs="Arial"/>
          <w:sz w:val="22"/>
          <w:szCs w:val="22"/>
        </w:rPr>
        <w:t>those</w:t>
      </w:r>
      <w:r w:rsidR="001D66EA" w:rsidRPr="00B873C1">
        <w:rPr>
          <w:rFonts w:cs="Arial"/>
          <w:sz w:val="22"/>
          <w:szCs w:val="22"/>
        </w:rPr>
        <w:t xml:space="preserve"> meetings when needed</w:t>
      </w:r>
      <w:r w:rsidR="001D66EA">
        <w:rPr>
          <w:rFonts w:cs="Arial"/>
          <w:sz w:val="22"/>
          <w:szCs w:val="22"/>
        </w:rPr>
        <w:t>;</w:t>
      </w:r>
    </w:p>
    <w:p w:rsidR="001D66EA" w:rsidRDefault="001D66EA" w:rsidP="001D66EA">
      <w:pPr>
        <w:pStyle w:val="ListNumber3"/>
        <w:tabs>
          <w:tab w:val="clear" w:pos="720"/>
        </w:tabs>
        <w:spacing w:before="120" w:after="120"/>
        <w:ind w:left="568" w:hanging="284"/>
        <w:rPr>
          <w:rFonts w:cs="Arial"/>
          <w:sz w:val="22"/>
          <w:szCs w:val="22"/>
        </w:rPr>
      </w:pPr>
      <w:r w:rsidRPr="00B873C1">
        <w:rPr>
          <w:rFonts w:cs="Arial"/>
          <w:sz w:val="22"/>
          <w:szCs w:val="22"/>
        </w:rPr>
        <w:lastRenderedPageBreak/>
        <w:t xml:space="preserve">Keeping individual </w:t>
      </w:r>
      <w:r w:rsidR="00A739C4">
        <w:rPr>
          <w:rFonts w:cs="Arial"/>
          <w:sz w:val="22"/>
          <w:szCs w:val="22"/>
        </w:rPr>
        <w:t>Committees</w:t>
      </w:r>
      <w:r w:rsidR="00A739C4" w:rsidRPr="00B873C1">
        <w:rPr>
          <w:rFonts w:cs="Arial"/>
          <w:sz w:val="22"/>
          <w:szCs w:val="22"/>
        </w:rPr>
        <w:t xml:space="preserve"> </w:t>
      </w:r>
      <w:r w:rsidRPr="00B873C1">
        <w:rPr>
          <w:rFonts w:cs="Arial"/>
          <w:sz w:val="22"/>
          <w:szCs w:val="22"/>
        </w:rPr>
        <w:t>Group members appraised of their activities</w:t>
      </w:r>
      <w:r>
        <w:rPr>
          <w:rFonts w:cs="Arial"/>
          <w:sz w:val="22"/>
          <w:szCs w:val="22"/>
        </w:rPr>
        <w:t>;</w:t>
      </w:r>
    </w:p>
    <w:p w:rsidR="001D66EA" w:rsidRPr="00B873C1" w:rsidRDefault="001D66EA" w:rsidP="001D66EA">
      <w:pPr>
        <w:pStyle w:val="ListNumber3"/>
        <w:tabs>
          <w:tab w:val="clear" w:pos="720"/>
        </w:tabs>
        <w:spacing w:before="120" w:after="120"/>
        <w:ind w:left="568" w:hanging="284"/>
        <w:rPr>
          <w:rFonts w:cs="Arial"/>
          <w:sz w:val="22"/>
          <w:szCs w:val="22"/>
        </w:rPr>
      </w:pPr>
      <w:r>
        <w:rPr>
          <w:rFonts w:cs="Arial"/>
          <w:sz w:val="22"/>
          <w:szCs w:val="22"/>
        </w:rPr>
        <w:t>Undertaking the task and duties associated with their areas of responsibility</w:t>
      </w:r>
      <w:r w:rsidR="007B2F0C">
        <w:rPr>
          <w:rFonts w:cs="Arial"/>
          <w:sz w:val="22"/>
          <w:szCs w:val="22"/>
        </w:rPr>
        <w:t>.</w:t>
      </w:r>
    </w:p>
    <w:p w:rsidR="001D66EA" w:rsidRDefault="00D64BB5" w:rsidP="00B873C1">
      <w:pPr>
        <w:rPr>
          <w:rFonts w:cs="Arial"/>
          <w:sz w:val="22"/>
          <w:szCs w:val="22"/>
        </w:rPr>
      </w:pPr>
      <w:r>
        <w:rPr>
          <w:rFonts w:cs="Arial"/>
          <w:sz w:val="22"/>
          <w:szCs w:val="22"/>
        </w:rPr>
        <w:t xml:space="preserve">Each Co-ordinator may </w:t>
      </w:r>
      <w:r w:rsidR="00905F0C">
        <w:rPr>
          <w:rFonts w:cs="Arial"/>
          <w:sz w:val="22"/>
          <w:szCs w:val="22"/>
        </w:rPr>
        <w:t xml:space="preserve">lead </w:t>
      </w:r>
      <w:r>
        <w:rPr>
          <w:rFonts w:cs="Arial"/>
          <w:sz w:val="22"/>
          <w:szCs w:val="22"/>
        </w:rPr>
        <w:t xml:space="preserve">a small committee </w:t>
      </w:r>
      <w:r w:rsidR="00905F0C">
        <w:rPr>
          <w:rFonts w:cs="Arial"/>
          <w:sz w:val="22"/>
          <w:szCs w:val="22"/>
        </w:rPr>
        <w:t>of people assisting in the delivery of the activities associated with the area of responsibility.</w:t>
      </w:r>
    </w:p>
    <w:p w:rsidR="00905F0C" w:rsidRDefault="00905F0C" w:rsidP="00B873C1">
      <w:pPr>
        <w:rPr>
          <w:rFonts w:cs="Arial"/>
          <w:sz w:val="22"/>
          <w:szCs w:val="22"/>
        </w:rPr>
      </w:pPr>
    </w:p>
    <w:p w:rsidR="00905F0C" w:rsidRPr="001F6AA6" w:rsidRDefault="00905F0C" w:rsidP="00905F0C">
      <w:pPr>
        <w:pStyle w:val="ListNumber3"/>
        <w:numPr>
          <w:ilvl w:val="0"/>
          <w:numId w:val="0"/>
        </w:numPr>
        <w:rPr>
          <w:sz w:val="22"/>
          <w:szCs w:val="22"/>
        </w:rPr>
      </w:pPr>
      <w:r>
        <w:rPr>
          <w:sz w:val="22"/>
          <w:szCs w:val="22"/>
        </w:rPr>
        <w:t>Each Co-ordinator, except t</w:t>
      </w:r>
      <w:r w:rsidRPr="001F6AA6">
        <w:rPr>
          <w:sz w:val="22"/>
          <w:szCs w:val="22"/>
        </w:rPr>
        <w:t xml:space="preserve">he </w:t>
      </w:r>
      <w:r w:rsidRPr="00B873C1">
        <w:rPr>
          <w:rFonts w:cs="Arial"/>
          <w:sz w:val="22"/>
          <w:szCs w:val="22"/>
        </w:rPr>
        <w:t xml:space="preserve">Vice President </w:t>
      </w:r>
      <w:r>
        <w:rPr>
          <w:rFonts w:cs="Arial"/>
          <w:sz w:val="22"/>
          <w:szCs w:val="22"/>
        </w:rPr>
        <w:t>– International and</w:t>
      </w:r>
      <w:r w:rsidRPr="00905F0C">
        <w:rPr>
          <w:rFonts w:cs="Arial"/>
          <w:sz w:val="22"/>
          <w:szCs w:val="22"/>
        </w:rPr>
        <w:t xml:space="preserve"> </w:t>
      </w:r>
      <w:r w:rsidRPr="00B873C1">
        <w:rPr>
          <w:rFonts w:cs="Arial"/>
          <w:sz w:val="22"/>
          <w:szCs w:val="22"/>
        </w:rPr>
        <w:t xml:space="preserve">Vice President </w:t>
      </w:r>
      <w:r>
        <w:rPr>
          <w:rFonts w:cs="Arial"/>
          <w:sz w:val="22"/>
          <w:szCs w:val="22"/>
        </w:rPr>
        <w:t xml:space="preserve">– </w:t>
      </w:r>
      <w:r w:rsidRPr="00B873C1">
        <w:rPr>
          <w:rFonts w:cs="Arial"/>
          <w:sz w:val="22"/>
          <w:szCs w:val="22"/>
        </w:rPr>
        <w:t>Australasian</w:t>
      </w:r>
      <w:r w:rsidR="003A0816">
        <w:rPr>
          <w:rFonts w:cs="Arial"/>
          <w:sz w:val="22"/>
          <w:szCs w:val="22"/>
        </w:rPr>
        <w:t>,</w:t>
      </w:r>
      <w:r>
        <w:rPr>
          <w:sz w:val="22"/>
          <w:szCs w:val="22"/>
        </w:rPr>
        <w:t xml:space="preserve"> will contribute an average of </w:t>
      </w:r>
      <w:r w:rsidR="003A0816">
        <w:rPr>
          <w:sz w:val="22"/>
          <w:szCs w:val="22"/>
        </w:rPr>
        <w:t>five</w:t>
      </w:r>
      <w:r w:rsidRPr="001F6AA6">
        <w:rPr>
          <w:sz w:val="22"/>
          <w:szCs w:val="22"/>
        </w:rPr>
        <w:t xml:space="preserve"> hours a </w:t>
      </w:r>
      <w:r>
        <w:rPr>
          <w:sz w:val="22"/>
          <w:szCs w:val="22"/>
        </w:rPr>
        <w:t>month</w:t>
      </w:r>
      <w:r w:rsidRPr="001F6AA6">
        <w:rPr>
          <w:sz w:val="22"/>
          <w:szCs w:val="22"/>
        </w:rPr>
        <w:t xml:space="preserve"> to ALARA business in addition to the time required to attend </w:t>
      </w:r>
      <w:r>
        <w:rPr>
          <w:sz w:val="22"/>
          <w:szCs w:val="22"/>
        </w:rPr>
        <w:t>C</w:t>
      </w:r>
      <w:r w:rsidRPr="001F6AA6">
        <w:rPr>
          <w:sz w:val="22"/>
          <w:szCs w:val="22"/>
        </w:rPr>
        <w:t>ommittee</w:t>
      </w:r>
      <w:r>
        <w:rPr>
          <w:sz w:val="22"/>
          <w:szCs w:val="22"/>
        </w:rPr>
        <w:t>s Group</w:t>
      </w:r>
      <w:r w:rsidRPr="001F6AA6">
        <w:rPr>
          <w:sz w:val="22"/>
          <w:szCs w:val="22"/>
        </w:rPr>
        <w:t xml:space="preserve"> meetings</w:t>
      </w:r>
      <w:r w:rsidR="003A0816">
        <w:rPr>
          <w:sz w:val="22"/>
          <w:szCs w:val="22"/>
        </w:rPr>
        <w:t>, although the amount of time per month will fluctuate according to specific activities</w:t>
      </w:r>
      <w:r w:rsidRPr="001F6AA6">
        <w:rPr>
          <w:sz w:val="22"/>
          <w:szCs w:val="22"/>
        </w:rPr>
        <w:t>.</w:t>
      </w:r>
    </w:p>
    <w:p w:rsidR="00905F0C" w:rsidRDefault="00905F0C" w:rsidP="00B873C1">
      <w:pPr>
        <w:rPr>
          <w:rFonts w:cs="Arial"/>
          <w:sz w:val="22"/>
          <w:szCs w:val="22"/>
        </w:rPr>
      </w:pPr>
    </w:p>
    <w:p w:rsidR="00B873C1" w:rsidRDefault="001F6AA6" w:rsidP="00B873C1">
      <w:pPr>
        <w:rPr>
          <w:rFonts w:cs="Arial"/>
          <w:sz w:val="22"/>
          <w:szCs w:val="22"/>
        </w:rPr>
      </w:pPr>
      <w:r>
        <w:rPr>
          <w:rFonts w:cs="Arial"/>
          <w:sz w:val="22"/>
          <w:szCs w:val="22"/>
        </w:rPr>
        <w:t>T</w:t>
      </w:r>
      <w:r w:rsidR="00B873C1" w:rsidRPr="00B873C1">
        <w:rPr>
          <w:rFonts w:cs="Arial"/>
          <w:sz w:val="22"/>
          <w:szCs w:val="22"/>
        </w:rPr>
        <w:t xml:space="preserve">he </w:t>
      </w:r>
      <w:r>
        <w:rPr>
          <w:rFonts w:cs="Arial"/>
          <w:sz w:val="22"/>
          <w:szCs w:val="22"/>
        </w:rPr>
        <w:t xml:space="preserve">Committees </w:t>
      </w:r>
      <w:r w:rsidR="00B873C1" w:rsidRPr="00B873C1">
        <w:rPr>
          <w:rFonts w:cs="Arial"/>
          <w:sz w:val="22"/>
          <w:szCs w:val="22"/>
        </w:rPr>
        <w:t xml:space="preserve">Group comprises the following </w:t>
      </w:r>
      <w:r>
        <w:rPr>
          <w:rFonts w:cs="Arial"/>
          <w:sz w:val="22"/>
          <w:szCs w:val="22"/>
        </w:rPr>
        <w:t>co-ordinator positions</w:t>
      </w:r>
    </w:p>
    <w:p w:rsidR="00312673" w:rsidRDefault="00312673" w:rsidP="00B873C1">
      <w:pPr>
        <w:rPr>
          <w:rFonts w:cs="Arial"/>
          <w:sz w:val="22"/>
          <w:szCs w:val="22"/>
        </w:rPr>
      </w:pPr>
    </w:p>
    <w:p w:rsidR="00312673" w:rsidRPr="00063AFF" w:rsidRDefault="00312673" w:rsidP="00BB0DF2">
      <w:pPr>
        <w:pStyle w:val="ListNumber3"/>
        <w:numPr>
          <w:ilvl w:val="0"/>
          <w:numId w:val="0"/>
        </w:numPr>
        <w:spacing w:before="120"/>
        <w:rPr>
          <w:rFonts w:cs="Arial"/>
          <w:b/>
          <w:sz w:val="22"/>
          <w:szCs w:val="22"/>
        </w:rPr>
      </w:pPr>
      <w:r>
        <w:rPr>
          <w:rFonts w:cs="Arial"/>
          <w:b/>
          <w:sz w:val="22"/>
          <w:szCs w:val="22"/>
        </w:rPr>
        <w:t>Vice-President</w:t>
      </w:r>
      <w:r w:rsidR="003A0816" w:rsidRPr="003A0816">
        <w:rPr>
          <w:rFonts w:cs="Arial"/>
          <w:b/>
          <w:sz w:val="22"/>
          <w:szCs w:val="22"/>
        </w:rPr>
        <w:t xml:space="preserve"> </w:t>
      </w:r>
      <w:r w:rsidR="003A0816">
        <w:rPr>
          <w:rFonts w:cs="Arial"/>
          <w:b/>
          <w:sz w:val="22"/>
          <w:szCs w:val="22"/>
        </w:rPr>
        <w:t xml:space="preserve">– International </w:t>
      </w:r>
    </w:p>
    <w:p w:rsidR="00312673" w:rsidRPr="00063AFF" w:rsidRDefault="00312673" w:rsidP="00312673">
      <w:pPr>
        <w:pStyle w:val="ListNumber3"/>
        <w:numPr>
          <w:ilvl w:val="0"/>
          <w:numId w:val="0"/>
        </w:numPr>
        <w:rPr>
          <w:rFonts w:cs="Arial"/>
          <w:b/>
          <w:sz w:val="22"/>
          <w:szCs w:val="22"/>
        </w:rPr>
      </w:pPr>
      <w:r w:rsidRPr="00312673">
        <w:rPr>
          <w:rFonts w:cs="Arial"/>
          <w:sz w:val="22"/>
          <w:szCs w:val="22"/>
        </w:rPr>
        <w:t xml:space="preserve">The </w:t>
      </w:r>
      <w:r w:rsidR="003A0816" w:rsidRPr="00B873C1">
        <w:rPr>
          <w:rFonts w:cs="Arial"/>
          <w:sz w:val="22"/>
          <w:szCs w:val="22"/>
        </w:rPr>
        <w:t xml:space="preserve">Vice President </w:t>
      </w:r>
      <w:r w:rsidR="003A0816">
        <w:rPr>
          <w:rFonts w:cs="Arial"/>
          <w:sz w:val="22"/>
          <w:szCs w:val="22"/>
        </w:rPr>
        <w:t>– International</w:t>
      </w:r>
      <w:r>
        <w:rPr>
          <w:rFonts w:cs="Arial"/>
          <w:sz w:val="22"/>
          <w:szCs w:val="22"/>
        </w:rPr>
        <w:t xml:space="preserve"> is the Co-ordinator of international and regional events, and is responsible for ensuring the conduct of World Congresses. See the description of the </w:t>
      </w:r>
      <w:r w:rsidR="003A0816" w:rsidRPr="00B873C1">
        <w:rPr>
          <w:rFonts w:cs="Arial"/>
          <w:sz w:val="22"/>
          <w:szCs w:val="22"/>
        </w:rPr>
        <w:t xml:space="preserve">Vice President </w:t>
      </w:r>
      <w:r w:rsidR="003A0816">
        <w:rPr>
          <w:rFonts w:cs="Arial"/>
          <w:sz w:val="22"/>
          <w:szCs w:val="22"/>
        </w:rPr>
        <w:t>– International</w:t>
      </w:r>
      <w:r>
        <w:rPr>
          <w:rFonts w:cs="Arial"/>
          <w:sz w:val="22"/>
          <w:szCs w:val="22"/>
        </w:rPr>
        <w:t xml:space="preserve"> role </w:t>
      </w:r>
      <w:hyperlink w:anchor="VP_I" w:history="1">
        <w:r w:rsidRPr="00312673">
          <w:rPr>
            <w:rStyle w:val="Hyperlink"/>
            <w:rFonts w:cs="Arial"/>
            <w:sz w:val="22"/>
            <w:szCs w:val="22"/>
          </w:rPr>
          <w:t>above</w:t>
        </w:r>
      </w:hyperlink>
      <w:r>
        <w:rPr>
          <w:rFonts w:cs="Arial"/>
          <w:sz w:val="22"/>
          <w:szCs w:val="22"/>
        </w:rPr>
        <w:t>.</w:t>
      </w:r>
    </w:p>
    <w:p w:rsidR="00BB0DF2" w:rsidRPr="003002AD" w:rsidRDefault="00672255" w:rsidP="00BB0DF2">
      <w:pPr>
        <w:pStyle w:val="ListNumber3"/>
        <w:numPr>
          <w:ilvl w:val="0"/>
          <w:numId w:val="0"/>
        </w:numPr>
        <w:spacing w:before="120" w:after="120" w:line="240" w:lineRule="atLeast"/>
        <w:ind w:left="720" w:hanging="360"/>
        <w:jc w:val="right"/>
        <w:rPr>
          <w:rFonts w:cs="Arial"/>
          <w:sz w:val="18"/>
          <w:szCs w:val="18"/>
        </w:rPr>
      </w:pPr>
      <w:hyperlink w:anchor="Top" w:history="1">
        <w:r w:rsidR="00BB0DF2" w:rsidRPr="003002AD">
          <w:rPr>
            <w:rStyle w:val="Hyperlink"/>
            <w:rFonts w:cs="Arial"/>
            <w:sz w:val="18"/>
            <w:szCs w:val="18"/>
          </w:rPr>
          <w:t>Top of document</w:t>
        </w:r>
      </w:hyperlink>
    </w:p>
    <w:p w:rsidR="00312673" w:rsidRPr="00063AFF" w:rsidRDefault="00312673" w:rsidP="00BB0DF2">
      <w:pPr>
        <w:pStyle w:val="ListNumber3"/>
        <w:keepNext/>
        <w:numPr>
          <w:ilvl w:val="0"/>
          <w:numId w:val="0"/>
        </w:numPr>
        <w:spacing w:before="120"/>
        <w:rPr>
          <w:rFonts w:cs="Arial"/>
          <w:b/>
          <w:sz w:val="22"/>
          <w:szCs w:val="22"/>
        </w:rPr>
      </w:pPr>
      <w:r>
        <w:rPr>
          <w:rFonts w:cs="Arial"/>
          <w:b/>
          <w:sz w:val="22"/>
          <w:szCs w:val="22"/>
        </w:rPr>
        <w:t>Vice-President</w:t>
      </w:r>
      <w:r w:rsidR="003A0816" w:rsidRPr="003A0816">
        <w:rPr>
          <w:rFonts w:cs="Arial"/>
          <w:b/>
          <w:sz w:val="22"/>
          <w:szCs w:val="22"/>
        </w:rPr>
        <w:t xml:space="preserve"> </w:t>
      </w:r>
      <w:r w:rsidR="003A0816">
        <w:rPr>
          <w:rFonts w:cs="Arial"/>
          <w:b/>
          <w:sz w:val="22"/>
          <w:szCs w:val="22"/>
        </w:rPr>
        <w:t>– Australasian</w:t>
      </w:r>
    </w:p>
    <w:p w:rsidR="00312673" w:rsidRDefault="00312673" w:rsidP="00312673">
      <w:pPr>
        <w:pStyle w:val="ListNumber3"/>
        <w:numPr>
          <w:ilvl w:val="0"/>
          <w:numId w:val="0"/>
        </w:numPr>
        <w:rPr>
          <w:rFonts w:cs="Arial"/>
          <w:sz w:val="22"/>
          <w:szCs w:val="22"/>
        </w:rPr>
      </w:pPr>
      <w:r w:rsidRPr="00312673">
        <w:rPr>
          <w:rFonts w:cs="Arial"/>
          <w:sz w:val="22"/>
          <w:szCs w:val="22"/>
        </w:rPr>
        <w:t xml:space="preserve">The </w:t>
      </w:r>
      <w:r w:rsidR="00905F0C" w:rsidRPr="00B873C1">
        <w:rPr>
          <w:rFonts w:cs="Arial"/>
          <w:sz w:val="22"/>
          <w:szCs w:val="22"/>
        </w:rPr>
        <w:t xml:space="preserve">Vice President </w:t>
      </w:r>
      <w:r w:rsidR="00905F0C">
        <w:rPr>
          <w:rFonts w:cs="Arial"/>
          <w:sz w:val="22"/>
          <w:szCs w:val="22"/>
        </w:rPr>
        <w:t xml:space="preserve">– </w:t>
      </w:r>
      <w:r w:rsidR="00905F0C" w:rsidRPr="00B873C1">
        <w:rPr>
          <w:rFonts w:cs="Arial"/>
          <w:sz w:val="22"/>
          <w:szCs w:val="22"/>
        </w:rPr>
        <w:t>Australasian</w:t>
      </w:r>
      <w:r>
        <w:rPr>
          <w:rFonts w:cs="Arial"/>
          <w:sz w:val="22"/>
          <w:szCs w:val="22"/>
        </w:rPr>
        <w:t xml:space="preserve"> is the Co-ordinator of Australasian and regional events, and is responsible for ensuring the conduct of Australasian conferences. See the description of the </w:t>
      </w:r>
      <w:r w:rsidR="003A0816" w:rsidRPr="00B873C1">
        <w:rPr>
          <w:rFonts w:cs="Arial"/>
          <w:sz w:val="22"/>
          <w:szCs w:val="22"/>
        </w:rPr>
        <w:t xml:space="preserve">Vice President </w:t>
      </w:r>
      <w:r w:rsidR="003A0816">
        <w:rPr>
          <w:rFonts w:cs="Arial"/>
          <w:sz w:val="22"/>
          <w:szCs w:val="22"/>
        </w:rPr>
        <w:t xml:space="preserve">– </w:t>
      </w:r>
      <w:r w:rsidR="003A0816" w:rsidRPr="00B873C1">
        <w:rPr>
          <w:rFonts w:cs="Arial"/>
          <w:sz w:val="22"/>
          <w:szCs w:val="22"/>
        </w:rPr>
        <w:t>Australasian</w:t>
      </w:r>
      <w:r>
        <w:rPr>
          <w:rFonts w:cs="Arial"/>
          <w:sz w:val="22"/>
          <w:szCs w:val="22"/>
        </w:rPr>
        <w:t xml:space="preserve"> role </w:t>
      </w:r>
      <w:hyperlink w:anchor="VP_A" w:history="1">
        <w:r w:rsidRPr="00312673">
          <w:rPr>
            <w:rStyle w:val="Hyperlink"/>
            <w:rFonts w:cs="Arial"/>
            <w:sz w:val="22"/>
            <w:szCs w:val="22"/>
          </w:rPr>
          <w:t>above</w:t>
        </w:r>
      </w:hyperlink>
      <w:r>
        <w:rPr>
          <w:rFonts w:cs="Arial"/>
          <w:sz w:val="22"/>
          <w:szCs w:val="22"/>
        </w:rPr>
        <w:t>.</w:t>
      </w:r>
    </w:p>
    <w:p w:rsidR="00BB0DF2" w:rsidRDefault="00672255" w:rsidP="00BB0DF2">
      <w:pPr>
        <w:pStyle w:val="ListNumber3"/>
        <w:numPr>
          <w:ilvl w:val="0"/>
          <w:numId w:val="0"/>
        </w:numPr>
        <w:spacing w:before="120" w:after="120" w:line="240" w:lineRule="atLeast"/>
        <w:ind w:left="720" w:hanging="360"/>
        <w:jc w:val="right"/>
        <w:rPr>
          <w:rFonts w:cs="Arial"/>
          <w:sz w:val="18"/>
          <w:szCs w:val="18"/>
        </w:rPr>
      </w:pPr>
      <w:hyperlink w:anchor="Top" w:history="1">
        <w:r w:rsidR="00BB0DF2" w:rsidRPr="003002AD">
          <w:rPr>
            <w:rStyle w:val="Hyperlink"/>
            <w:rFonts w:cs="Arial"/>
            <w:sz w:val="18"/>
            <w:szCs w:val="18"/>
          </w:rPr>
          <w:t>Top of document</w:t>
        </w:r>
      </w:hyperlink>
    </w:p>
    <w:p w:rsidR="007B2F0C" w:rsidRPr="00063AFF" w:rsidRDefault="007B2F0C" w:rsidP="007B2F0C">
      <w:pPr>
        <w:pStyle w:val="ListNumber3"/>
        <w:keepNext/>
        <w:numPr>
          <w:ilvl w:val="0"/>
          <w:numId w:val="0"/>
        </w:numPr>
        <w:spacing w:before="120"/>
        <w:rPr>
          <w:rFonts w:cs="Arial"/>
          <w:b/>
          <w:sz w:val="22"/>
          <w:szCs w:val="22"/>
        </w:rPr>
      </w:pPr>
      <w:bookmarkStart w:id="6" w:name="Marketing"/>
      <w:bookmarkEnd w:id="6"/>
      <w:r>
        <w:rPr>
          <w:rFonts w:cs="Arial"/>
          <w:b/>
          <w:sz w:val="22"/>
          <w:szCs w:val="22"/>
        </w:rPr>
        <w:t>Marketing Co-ordinator</w:t>
      </w:r>
    </w:p>
    <w:p w:rsidR="007B2F0C" w:rsidRDefault="007B2F0C" w:rsidP="007B2F0C">
      <w:pPr>
        <w:pStyle w:val="ListNumber3"/>
        <w:numPr>
          <w:ilvl w:val="0"/>
          <w:numId w:val="0"/>
        </w:numPr>
        <w:rPr>
          <w:rFonts w:cs="Arial"/>
          <w:sz w:val="22"/>
          <w:szCs w:val="22"/>
        </w:rPr>
      </w:pPr>
      <w:r>
        <w:rPr>
          <w:rFonts w:cs="Arial"/>
          <w:sz w:val="22"/>
          <w:szCs w:val="22"/>
        </w:rPr>
        <w:t>The Marketing Co-ordinator works with the Treasurer and other members of the Board and Committees Group to develop, implement, help co-ordinate and realise marketing strategies in areas such as:</w:t>
      </w:r>
    </w:p>
    <w:p w:rsidR="007B2F0C" w:rsidRDefault="007B2F0C" w:rsidP="007B2F0C">
      <w:pPr>
        <w:pStyle w:val="ListNumber3"/>
        <w:numPr>
          <w:ilvl w:val="0"/>
          <w:numId w:val="6"/>
        </w:numPr>
        <w:spacing w:before="120"/>
        <w:ind w:left="568" w:hanging="284"/>
        <w:rPr>
          <w:rFonts w:cs="Arial"/>
          <w:sz w:val="22"/>
          <w:szCs w:val="22"/>
        </w:rPr>
      </w:pPr>
      <w:r>
        <w:rPr>
          <w:rFonts w:cs="Arial"/>
          <w:sz w:val="22"/>
          <w:szCs w:val="22"/>
        </w:rPr>
        <w:t>Membership</w:t>
      </w:r>
      <w:r w:rsidR="00F831FD">
        <w:rPr>
          <w:rFonts w:cs="Arial"/>
          <w:sz w:val="22"/>
          <w:szCs w:val="22"/>
        </w:rPr>
        <w:t>,</w:t>
      </w:r>
    </w:p>
    <w:p w:rsidR="007B2F0C" w:rsidRDefault="007B2F0C" w:rsidP="007B2F0C">
      <w:pPr>
        <w:pStyle w:val="ListNumber3"/>
        <w:numPr>
          <w:ilvl w:val="0"/>
          <w:numId w:val="6"/>
        </w:numPr>
        <w:spacing w:before="120"/>
        <w:ind w:left="568" w:hanging="284"/>
        <w:rPr>
          <w:rFonts w:cs="Arial"/>
          <w:sz w:val="22"/>
          <w:szCs w:val="22"/>
        </w:rPr>
      </w:pPr>
      <w:r>
        <w:rPr>
          <w:rFonts w:cs="Arial"/>
          <w:sz w:val="22"/>
          <w:szCs w:val="22"/>
        </w:rPr>
        <w:t>Grants</w:t>
      </w:r>
      <w:r w:rsidR="00F831FD">
        <w:rPr>
          <w:rFonts w:cs="Arial"/>
          <w:sz w:val="22"/>
          <w:szCs w:val="22"/>
        </w:rPr>
        <w:t>,</w:t>
      </w:r>
    </w:p>
    <w:p w:rsidR="007B2F0C" w:rsidRDefault="007B2F0C" w:rsidP="007B2F0C">
      <w:pPr>
        <w:pStyle w:val="ListNumber3"/>
        <w:numPr>
          <w:ilvl w:val="0"/>
          <w:numId w:val="6"/>
        </w:numPr>
        <w:spacing w:before="120"/>
        <w:ind w:left="568" w:hanging="284"/>
        <w:rPr>
          <w:rFonts w:cs="Arial"/>
          <w:sz w:val="22"/>
          <w:szCs w:val="22"/>
        </w:rPr>
      </w:pPr>
      <w:r>
        <w:rPr>
          <w:rFonts w:cs="Arial"/>
          <w:sz w:val="22"/>
          <w:szCs w:val="22"/>
        </w:rPr>
        <w:t>Donations and Bequests</w:t>
      </w:r>
      <w:r w:rsidR="00F831FD">
        <w:rPr>
          <w:rFonts w:cs="Arial"/>
          <w:sz w:val="22"/>
          <w:szCs w:val="22"/>
        </w:rPr>
        <w:t>,</w:t>
      </w:r>
    </w:p>
    <w:p w:rsidR="00F831FD" w:rsidRDefault="00F831FD" w:rsidP="007B2F0C">
      <w:pPr>
        <w:pStyle w:val="ListNumber3"/>
        <w:numPr>
          <w:ilvl w:val="0"/>
          <w:numId w:val="6"/>
        </w:numPr>
        <w:spacing w:before="120"/>
        <w:ind w:left="568" w:hanging="284"/>
        <w:rPr>
          <w:rFonts w:cs="Arial"/>
          <w:sz w:val="22"/>
          <w:szCs w:val="22"/>
        </w:rPr>
      </w:pPr>
      <w:r>
        <w:rPr>
          <w:rFonts w:cs="Arial"/>
          <w:sz w:val="22"/>
          <w:szCs w:val="22"/>
        </w:rPr>
        <w:t>Conferences, World Congress and events, and</w:t>
      </w:r>
    </w:p>
    <w:p w:rsidR="007B2F0C" w:rsidRDefault="00F831FD" w:rsidP="007B2F0C">
      <w:pPr>
        <w:pStyle w:val="ListNumber3"/>
        <w:numPr>
          <w:ilvl w:val="0"/>
          <w:numId w:val="6"/>
        </w:numPr>
        <w:spacing w:before="120"/>
        <w:ind w:left="568" w:hanging="284"/>
        <w:rPr>
          <w:rFonts w:cs="Arial"/>
          <w:sz w:val="22"/>
          <w:szCs w:val="22"/>
        </w:rPr>
      </w:pPr>
      <w:r>
        <w:rPr>
          <w:rFonts w:cs="Arial"/>
          <w:sz w:val="22"/>
          <w:szCs w:val="22"/>
        </w:rPr>
        <w:t>General promotion of ALARA</w:t>
      </w:r>
      <w:r w:rsidR="007B2F0C">
        <w:rPr>
          <w:rFonts w:cs="Arial"/>
          <w:sz w:val="22"/>
          <w:szCs w:val="22"/>
        </w:rPr>
        <w:t>.</w:t>
      </w:r>
    </w:p>
    <w:p w:rsidR="007B2F0C" w:rsidRPr="00BB0DF2" w:rsidRDefault="00672255" w:rsidP="007B2F0C">
      <w:pPr>
        <w:pStyle w:val="ListNumber3"/>
        <w:numPr>
          <w:ilvl w:val="0"/>
          <w:numId w:val="0"/>
        </w:numPr>
        <w:spacing w:before="120" w:after="120" w:line="240" w:lineRule="atLeast"/>
        <w:ind w:left="720" w:hanging="360"/>
        <w:jc w:val="right"/>
        <w:rPr>
          <w:rFonts w:cs="Arial"/>
          <w:sz w:val="18"/>
          <w:szCs w:val="18"/>
        </w:rPr>
      </w:pPr>
      <w:hyperlink w:anchor="Top" w:history="1">
        <w:r w:rsidR="007B2F0C" w:rsidRPr="003002AD">
          <w:rPr>
            <w:rStyle w:val="Hyperlink"/>
            <w:rFonts w:cs="Arial"/>
            <w:sz w:val="18"/>
            <w:szCs w:val="18"/>
          </w:rPr>
          <w:t>Top of document</w:t>
        </w:r>
      </w:hyperlink>
    </w:p>
    <w:p w:rsidR="00F831FD" w:rsidRPr="00063AFF" w:rsidRDefault="00F831FD" w:rsidP="00F831FD">
      <w:pPr>
        <w:pStyle w:val="ListNumber3"/>
        <w:keepNext/>
        <w:numPr>
          <w:ilvl w:val="0"/>
          <w:numId w:val="0"/>
        </w:numPr>
        <w:spacing w:before="120"/>
        <w:rPr>
          <w:rFonts w:cs="Arial"/>
          <w:b/>
          <w:sz w:val="22"/>
          <w:szCs w:val="22"/>
        </w:rPr>
      </w:pPr>
      <w:bookmarkStart w:id="7" w:name="Membership"/>
      <w:bookmarkEnd w:id="7"/>
      <w:r>
        <w:rPr>
          <w:rFonts w:cs="Arial"/>
          <w:b/>
          <w:sz w:val="22"/>
          <w:szCs w:val="22"/>
        </w:rPr>
        <w:t>Membership Co-ordinator</w:t>
      </w:r>
    </w:p>
    <w:p w:rsidR="00F831FD" w:rsidRDefault="00F831FD" w:rsidP="00F831FD">
      <w:pPr>
        <w:pStyle w:val="ListNumber3"/>
        <w:numPr>
          <w:ilvl w:val="0"/>
          <w:numId w:val="0"/>
        </w:numPr>
        <w:rPr>
          <w:rFonts w:cs="Arial"/>
          <w:sz w:val="22"/>
          <w:szCs w:val="22"/>
        </w:rPr>
      </w:pPr>
      <w:r>
        <w:rPr>
          <w:rFonts w:cs="Arial"/>
          <w:sz w:val="22"/>
          <w:szCs w:val="22"/>
        </w:rPr>
        <w:t>The Membership Co-ordinator works with other members of the Board and Committees Group to develop, implement, help co-ordinate and realise strategies to promote and increase membership of ALARA, including</w:t>
      </w:r>
    </w:p>
    <w:p w:rsidR="00F831FD" w:rsidRDefault="00F831FD" w:rsidP="00F831FD">
      <w:pPr>
        <w:pStyle w:val="ListNumber3"/>
        <w:numPr>
          <w:ilvl w:val="0"/>
          <w:numId w:val="6"/>
        </w:numPr>
        <w:spacing w:before="120"/>
        <w:ind w:left="568" w:hanging="284"/>
        <w:rPr>
          <w:rFonts w:cs="Arial"/>
          <w:sz w:val="22"/>
          <w:szCs w:val="22"/>
        </w:rPr>
      </w:pPr>
      <w:r>
        <w:rPr>
          <w:rFonts w:cs="Arial"/>
          <w:sz w:val="22"/>
          <w:szCs w:val="22"/>
        </w:rPr>
        <w:t>Liaising with individual members,</w:t>
      </w:r>
      <w:r w:rsidR="00C31E4E" w:rsidRPr="00C31E4E">
        <w:rPr>
          <w:rFonts w:cs="Arial"/>
          <w:sz w:val="22"/>
          <w:szCs w:val="22"/>
        </w:rPr>
        <w:t xml:space="preserve"> </w:t>
      </w:r>
      <w:r w:rsidR="00C31E4E">
        <w:rPr>
          <w:rFonts w:cs="Arial"/>
          <w:sz w:val="22"/>
          <w:szCs w:val="22"/>
        </w:rPr>
        <w:t>informing them about the benefits of membership and their rights and responsibilities as ALARA members,</w:t>
      </w:r>
    </w:p>
    <w:p w:rsidR="00F831FD" w:rsidRDefault="00F831FD" w:rsidP="00F831FD">
      <w:pPr>
        <w:pStyle w:val="ListNumber3"/>
        <w:numPr>
          <w:ilvl w:val="0"/>
          <w:numId w:val="6"/>
        </w:numPr>
        <w:spacing w:before="120"/>
        <w:ind w:left="568" w:hanging="284"/>
        <w:rPr>
          <w:rFonts w:cs="Arial"/>
          <w:sz w:val="22"/>
          <w:szCs w:val="22"/>
        </w:rPr>
      </w:pPr>
      <w:r>
        <w:rPr>
          <w:rFonts w:cs="Arial"/>
          <w:sz w:val="22"/>
          <w:szCs w:val="22"/>
        </w:rPr>
        <w:t>Communicating with organi</w:t>
      </w:r>
      <w:r w:rsidR="00C31E4E">
        <w:rPr>
          <w:rFonts w:cs="Arial"/>
          <w:sz w:val="22"/>
          <w:szCs w:val="22"/>
        </w:rPr>
        <w:t>z</w:t>
      </w:r>
      <w:r>
        <w:rPr>
          <w:rFonts w:cs="Arial"/>
          <w:sz w:val="22"/>
          <w:szCs w:val="22"/>
        </w:rPr>
        <w:t>ational members’ representatives to ensure their organi</w:t>
      </w:r>
      <w:r w:rsidR="00C31E4E">
        <w:rPr>
          <w:rFonts w:cs="Arial"/>
          <w:sz w:val="22"/>
          <w:szCs w:val="22"/>
        </w:rPr>
        <w:t>z</w:t>
      </w:r>
      <w:r>
        <w:rPr>
          <w:rFonts w:cs="Arial"/>
          <w:sz w:val="22"/>
          <w:szCs w:val="22"/>
        </w:rPr>
        <w:t>ations are gaining the desired and promised benefits from membership in ALARA</w:t>
      </w:r>
      <w:r w:rsidR="00C31E4E">
        <w:rPr>
          <w:rFonts w:cs="Arial"/>
          <w:sz w:val="22"/>
          <w:szCs w:val="22"/>
        </w:rPr>
        <w:t>,</w:t>
      </w:r>
    </w:p>
    <w:p w:rsidR="00F831FD" w:rsidRDefault="00F831FD" w:rsidP="00F831FD">
      <w:pPr>
        <w:pStyle w:val="ListNumber3"/>
        <w:numPr>
          <w:ilvl w:val="0"/>
          <w:numId w:val="6"/>
        </w:numPr>
        <w:spacing w:before="120"/>
        <w:ind w:left="568" w:hanging="284"/>
        <w:rPr>
          <w:rFonts w:cs="Arial"/>
          <w:sz w:val="22"/>
          <w:szCs w:val="22"/>
        </w:rPr>
      </w:pPr>
      <w:r>
        <w:rPr>
          <w:rFonts w:cs="Arial"/>
          <w:sz w:val="22"/>
          <w:szCs w:val="22"/>
        </w:rPr>
        <w:t xml:space="preserve">Seeking and securing (after Board approval) benefits for </w:t>
      </w:r>
      <w:r w:rsidR="00C31E4E">
        <w:rPr>
          <w:rFonts w:cs="Arial"/>
          <w:sz w:val="22"/>
          <w:szCs w:val="22"/>
        </w:rPr>
        <w:t xml:space="preserve">individual and organizational </w:t>
      </w:r>
      <w:r>
        <w:rPr>
          <w:rFonts w:cs="Arial"/>
          <w:sz w:val="22"/>
          <w:szCs w:val="22"/>
        </w:rPr>
        <w:t>members,</w:t>
      </w:r>
    </w:p>
    <w:p w:rsidR="00F831FD" w:rsidRDefault="00F831FD" w:rsidP="00F831FD">
      <w:pPr>
        <w:pStyle w:val="ListNumber3"/>
        <w:numPr>
          <w:ilvl w:val="0"/>
          <w:numId w:val="6"/>
        </w:numPr>
        <w:spacing w:before="120"/>
        <w:ind w:left="568" w:hanging="284"/>
        <w:rPr>
          <w:rFonts w:cs="Arial"/>
          <w:sz w:val="22"/>
          <w:szCs w:val="22"/>
        </w:rPr>
      </w:pPr>
      <w:r>
        <w:rPr>
          <w:rFonts w:cs="Arial"/>
          <w:sz w:val="22"/>
          <w:szCs w:val="22"/>
        </w:rPr>
        <w:t>Contacting organi</w:t>
      </w:r>
      <w:r w:rsidR="00C31E4E">
        <w:rPr>
          <w:rFonts w:cs="Arial"/>
          <w:sz w:val="22"/>
          <w:szCs w:val="22"/>
        </w:rPr>
        <w:t>z</w:t>
      </w:r>
      <w:r>
        <w:rPr>
          <w:rFonts w:cs="Arial"/>
          <w:sz w:val="22"/>
          <w:szCs w:val="22"/>
        </w:rPr>
        <w:t>ations, groups, people and individuals to help promote ALARA, and</w:t>
      </w:r>
    </w:p>
    <w:p w:rsidR="00F831FD" w:rsidRDefault="00C31E4E" w:rsidP="00F831FD">
      <w:pPr>
        <w:pStyle w:val="ListNumber3"/>
        <w:numPr>
          <w:ilvl w:val="0"/>
          <w:numId w:val="6"/>
        </w:numPr>
        <w:spacing w:before="120"/>
        <w:ind w:left="568" w:hanging="284"/>
        <w:rPr>
          <w:rFonts w:cs="Arial"/>
          <w:sz w:val="22"/>
          <w:szCs w:val="22"/>
        </w:rPr>
      </w:pPr>
      <w:r>
        <w:rPr>
          <w:rFonts w:cs="Arial"/>
          <w:sz w:val="22"/>
          <w:szCs w:val="22"/>
        </w:rPr>
        <w:t>Conducting or supporting activities that promote membership in ALARA</w:t>
      </w:r>
      <w:r w:rsidR="00F831FD">
        <w:rPr>
          <w:rFonts w:cs="Arial"/>
          <w:sz w:val="22"/>
          <w:szCs w:val="22"/>
        </w:rPr>
        <w:t>.</w:t>
      </w:r>
    </w:p>
    <w:p w:rsidR="00F831FD" w:rsidRPr="00BB0DF2" w:rsidRDefault="00672255" w:rsidP="00F831FD">
      <w:pPr>
        <w:pStyle w:val="ListNumber3"/>
        <w:numPr>
          <w:ilvl w:val="0"/>
          <w:numId w:val="0"/>
        </w:numPr>
        <w:spacing w:before="120" w:after="120" w:line="240" w:lineRule="atLeast"/>
        <w:ind w:left="720" w:hanging="360"/>
        <w:jc w:val="right"/>
        <w:rPr>
          <w:rFonts w:cs="Arial"/>
          <w:sz w:val="18"/>
          <w:szCs w:val="18"/>
        </w:rPr>
      </w:pPr>
      <w:hyperlink w:anchor="Top" w:history="1">
        <w:r w:rsidR="00F831FD" w:rsidRPr="003002AD">
          <w:rPr>
            <w:rStyle w:val="Hyperlink"/>
            <w:rFonts w:cs="Arial"/>
            <w:sz w:val="18"/>
            <w:szCs w:val="18"/>
          </w:rPr>
          <w:t>Top of document</w:t>
        </w:r>
      </w:hyperlink>
    </w:p>
    <w:p w:rsidR="00A739C4" w:rsidRPr="00063AFF" w:rsidRDefault="008E1332" w:rsidP="00A739C4">
      <w:pPr>
        <w:pStyle w:val="ListNumber3"/>
        <w:keepNext/>
        <w:numPr>
          <w:ilvl w:val="0"/>
          <w:numId w:val="0"/>
        </w:numPr>
        <w:spacing w:before="120"/>
        <w:rPr>
          <w:rFonts w:cs="Arial"/>
          <w:b/>
          <w:sz w:val="22"/>
          <w:szCs w:val="22"/>
        </w:rPr>
      </w:pPr>
      <w:bookmarkStart w:id="8" w:name="Publications"/>
      <w:bookmarkEnd w:id="8"/>
      <w:r>
        <w:rPr>
          <w:rFonts w:cs="Arial"/>
          <w:b/>
          <w:sz w:val="22"/>
          <w:szCs w:val="22"/>
        </w:rPr>
        <w:lastRenderedPageBreak/>
        <w:t>Publications</w:t>
      </w:r>
      <w:r w:rsidR="00A739C4">
        <w:rPr>
          <w:rFonts w:cs="Arial"/>
          <w:b/>
          <w:sz w:val="22"/>
          <w:szCs w:val="22"/>
        </w:rPr>
        <w:t xml:space="preserve"> Co-ordinator</w:t>
      </w:r>
    </w:p>
    <w:p w:rsidR="008E1332" w:rsidRDefault="00A739C4" w:rsidP="00A739C4">
      <w:pPr>
        <w:pStyle w:val="ListNumber3"/>
        <w:numPr>
          <w:ilvl w:val="0"/>
          <w:numId w:val="0"/>
        </w:numPr>
        <w:rPr>
          <w:rFonts w:cs="Arial"/>
          <w:sz w:val="22"/>
          <w:szCs w:val="22"/>
        </w:rPr>
      </w:pPr>
      <w:r>
        <w:rPr>
          <w:rFonts w:cs="Arial"/>
          <w:sz w:val="22"/>
          <w:szCs w:val="22"/>
        </w:rPr>
        <w:t xml:space="preserve">The </w:t>
      </w:r>
      <w:r w:rsidR="008E1332">
        <w:rPr>
          <w:rFonts w:cs="Arial"/>
          <w:sz w:val="22"/>
          <w:szCs w:val="22"/>
        </w:rPr>
        <w:t xml:space="preserve">Publications </w:t>
      </w:r>
      <w:r>
        <w:rPr>
          <w:rFonts w:cs="Arial"/>
          <w:sz w:val="22"/>
          <w:szCs w:val="22"/>
        </w:rPr>
        <w:t xml:space="preserve">Co-ordinator works with </w:t>
      </w:r>
      <w:r w:rsidR="008E1332">
        <w:rPr>
          <w:rFonts w:cs="Arial"/>
          <w:sz w:val="22"/>
          <w:szCs w:val="22"/>
        </w:rPr>
        <w:t>the Managing Editor, Monographs Editor and editors of other ALARA publications to develop the quality, content, consistent timing of delivery and reach of ALARA publications. The Publications Co-ordinator also:</w:t>
      </w:r>
    </w:p>
    <w:p w:rsidR="00A739C4" w:rsidRDefault="008E1332" w:rsidP="00A739C4">
      <w:pPr>
        <w:pStyle w:val="ListNumber3"/>
        <w:numPr>
          <w:ilvl w:val="0"/>
          <w:numId w:val="6"/>
        </w:numPr>
        <w:spacing w:before="120"/>
        <w:ind w:left="568" w:hanging="284"/>
        <w:rPr>
          <w:rFonts w:cs="Arial"/>
          <w:sz w:val="22"/>
          <w:szCs w:val="22"/>
        </w:rPr>
      </w:pPr>
      <w:r>
        <w:rPr>
          <w:rFonts w:cs="Arial"/>
          <w:sz w:val="22"/>
          <w:szCs w:val="22"/>
        </w:rPr>
        <w:t>Provides secretarial support to the Global Strategic Publications Editorial Board and works with its members to guide and improve ALARA publications;</w:t>
      </w:r>
    </w:p>
    <w:p w:rsidR="008E1332" w:rsidRDefault="00B04B14" w:rsidP="00A739C4">
      <w:pPr>
        <w:pStyle w:val="ListNumber3"/>
        <w:numPr>
          <w:ilvl w:val="0"/>
          <w:numId w:val="6"/>
        </w:numPr>
        <w:spacing w:before="120"/>
        <w:ind w:left="568" w:hanging="284"/>
        <w:rPr>
          <w:rFonts w:cs="Arial"/>
          <w:sz w:val="22"/>
          <w:szCs w:val="22"/>
        </w:rPr>
      </w:pPr>
      <w:r>
        <w:rPr>
          <w:rFonts w:cs="Arial"/>
          <w:sz w:val="22"/>
          <w:szCs w:val="22"/>
        </w:rPr>
        <w:t>Supports the Vice-President – International and Vice-President – Australasia in the production of World Congress or Conference Proceedings as required;</w:t>
      </w:r>
    </w:p>
    <w:p w:rsidR="000B6185" w:rsidRDefault="000B6185" w:rsidP="00F35176">
      <w:pPr>
        <w:pStyle w:val="ListNumber3"/>
        <w:numPr>
          <w:ilvl w:val="0"/>
          <w:numId w:val="6"/>
        </w:numPr>
        <w:spacing w:before="120"/>
        <w:ind w:left="567" w:hanging="283"/>
        <w:rPr>
          <w:rFonts w:cs="Arial"/>
          <w:sz w:val="22"/>
          <w:szCs w:val="22"/>
        </w:rPr>
      </w:pPr>
      <w:r>
        <w:rPr>
          <w:rFonts w:cs="Arial"/>
          <w:sz w:val="22"/>
          <w:szCs w:val="22"/>
        </w:rPr>
        <w:t xml:space="preserve">Actively seeks reviewers with appropriate skills, knowledge and experience to complement the ALARA  </w:t>
      </w:r>
      <w:hyperlink r:id="rId12" w:history="1">
        <w:r w:rsidR="00F35176" w:rsidRPr="00F35176">
          <w:rPr>
            <w:rStyle w:val="Hyperlink"/>
            <w:rFonts w:cs="Arial"/>
            <w:sz w:val="22"/>
            <w:szCs w:val="22"/>
          </w:rPr>
          <w:t>Editorial Advisory Board and Review Panel</w:t>
        </w:r>
      </w:hyperlink>
      <w:r w:rsidR="00F35176">
        <w:rPr>
          <w:rFonts w:cs="Arial"/>
          <w:sz w:val="22"/>
          <w:szCs w:val="22"/>
        </w:rPr>
        <w:t>;</w:t>
      </w:r>
    </w:p>
    <w:p w:rsidR="00F35176" w:rsidRDefault="00F35176" w:rsidP="00F35176">
      <w:pPr>
        <w:pStyle w:val="ListNumber3"/>
        <w:numPr>
          <w:ilvl w:val="0"/>
          <w:numId w:val="6"/>
        </w:numPr>
        <w:spacing w:before="120"/>
        <w:ind w:left="567" w:hanging="283"/>
        <w:rPr>
          <w:rFonts w:cs="Arial"/>
          <w:sz w:val="22"/>
          <w:szCs w:val="22"/>
        </w:rPr>
      </w:pPr>
      <w:r>
        <w:rPr>
          <w:rFonts w:cs="Arial"/>
          <w:sz w:val="22"/>
          <w:szCs w:val="22"/>
        </w:rPr>
        <w:t>Promotes ALARA publications amongst potential authors of papers in action learning and action research;</w:t>
      </w:r>
    </w:p>
    <w:p w:rsidR="00F35176" w:rsidRDefault="00F35176" w:rsidP="00F35176">
      <w:pPr>
        <w:pStyle w:val="ListNumber3"/>
        <w:numPr>
          <w:ilvl w:val="0"/>
          <w:numId w:val="6"/>
        </w:numPr>
        <w:spacing w:before="120"/>
        <w:ind w:left="567" w:hanging="283"/>
        <w:rPr>
          <w:rFonts w:cs="Arial"/>
          <w:sz w:val="22"/>
          <w:szCs w:val="22"/>
        </w:rPr>
      </w:pPr>
      <w:r>
        <w:rPr>
          <w:rFonts w:cs="Arial"/>
          <w:sz w:val="22"/>
          <w:szCs w:val="22"/>
        </w:rPr>
        <w:t>Promotes ALARA publications through a range of activities, including gaining inclusion in academic indexes and search databases;</w:t>
      </w:r>
    </w:p>
    <w:p w:rsidR="00B04B14" w:rsidRDefault="00B04B14" w:rsidP="00A739C4">
      <w:pPr>
        <w:pStyle w:val="ListNumber3"/>
        <w:numPr>
          <w:ilvl w:val="0"/>
          <w:numId w:val="6"/>
        </w:numPr>
        <w:spacing w:before="120"/>
        <w:ind w:left="568" w:hanging="284"/>
        <w:rPr>
          <w:rFonts w:cs="Arial"/>
          <w:sz w:val="22"/>
          <w:szCs w:val="22"/>
        </w:rPr>
      </w:pPr>
      <w:r>
        <w:rPr>
          <w:rFonts w:cs="Arial"/>
          <w:sz w:val="22"/>
          <w:szCs w:val="22"/>
        </w:rPr>
        <w:t>Attends and contributes to the Action Learning / Action Research Publications Editorial Boards meetings and other meetings that support the development of ALARA and other action learning / action research publications.</w:t>
      </w:r>
    </w:p>
    <w:p w:rsidR="00B04B14" w:rsidRDefault="00672255" w:rsidP="003A0816">
      <w:pPr>
        <w:pStyle w:val="ListNumber3"/>
        <w:numPr>
          <w:ilvl w:val="0"/>
          <w:numId w:val="0"/>
        </w:numPr>
        <w:spacing w:before="120" w:after="120" w:line="240" w:lineRule="atLeast"/>
        <w:ind w:left="360"/>
        <w:jc w:val="right"/>
        <w:rPr>
          <w:rStyle w:val="Hyperlink"/>
          <w:rFonts w:cs="Arial"/>
          <w:sz w:val="18"/>
          <w:szCs w:val="18"/>
        </w:rPr>
      </w:pPr>
      <w:hyperlink w:anchor="Top" w:history="1">
        <w:r w:rsidR="00B04B14" w:rsidRPr="003002AD">
          <w:rPr>
            <w:rStyle w:val="Hyperlink"/>
            <w:rFonts w:cs="Arial"/>
            <w:sz w:val="18"/>
            <w:szCs w:val="18"/>
          </w:rPr>
          <w:t>Top of document</w:t>
        </w:r>
      </w:hyperlink>
    </w:p>
    <w:p w:rsidR="0060098A" w:rsidRPr="00063AFF" w:rsidRDefault="0060098A" w:rsidP="0060098A">
      <w:pPr>
        <w:pStyle w:val="ListNumber3"/>
        <w:keepNext/>
        <w:numPr>
          <w:ilvl w:val="0"/>
          <w:numId w:val="0"/>
        </w:numPr>
        <w:spacing w:before="120"/>
        <w:rPr>
          <w:rFonts w:cs="Arial"/>
          <w:b/>
          <w:sz w:val="22"/>
          <w:szCs w:val="22"/>
        </w:rPr>
      </w:pPr>
      <w:bookmarkStart w:id="9" w:name="Research"/>
      <w:bookmarkStart w:id="10" w:name="_GoBack"/>
      <w:bookmarkEnd w:id="9"/>
      <w:bookmarkEnd w:id="10"/>
      <w:r>
        <w:rPr>
          <w:rFonts w:cs="Arial"/>
          <w:b/>
          <w:sz w:val="22"/>
          <w:szCs w:val="22"/>
        </w:rPr>
        <w:t>Research Co-ordinator</w:t>
      </w:r>
    </w:p>
    <w:p w:rsidR="0060098A" w:rsidRDefault="0060098A" w:rsidP="0060098A">
      <w:pPr>
        <w:pStyle w:val="ListNumber3"/>
        <w:numPr>
          <w:ilvl w:val="0"/>
          <w:numId w:val="0"/>
        </w:numPr>
        <w:rPr>
          <w:rFonts w:cs="Arial"/>
          <w:sz w:val="22"/>
          <w:szCs w:val="22"/>
        </w:rPr>
      </w:pPr>
      <w:r>
        <w:rPr>
          <w:rFonts w:cs="Arial"/>
          <w:sz w:val="22"/>
          <w:szCs w:val="22"/>
        </w:rPr>
        <w:t xml:space="preserve">The Research Co-ordinator works with other members of the Board, Committees Group, researchers, funding organisations and others to develop research opportunities amongst primarily members of ALARA, as well as with others with an interest in action learning / action research. </w:t>
      </w:r>
      <w:r w:rsidR="009E25E1">
        <w:rPr>
          <w:rFonts w:cs="Arial"/>
          <w:sz w:val="22"/>
          <w:szCs w:val="22"/>
        </w:rPr>
        <w:t>This work could include seeking funding and grants. The outcome o</w:t>
      </w:r>
      <w:r w:rsidR="00DA5858">
        <w:rPr>
          <w:rFonts w:cs="Arial"/>
          <w:sz w:val="22"/>
          <w:szCs w:val="22"/>
        </w:rPr>
        <w:t>f</w:t>
      </w:r>
      <w:r w:rsidR="009E25E1">
        <w:rPr>
          <w:rFonts w:cs="Arial"/>
          <w:sz w:val="22"/>
          <w:szCs w:val="22"/>
        </w:rPr>
        <w:t xml:space="preserve"> the research should include a paper suitable for publishing in an ALARA or other </w:t>
      </w:r>
      <w:r w:rsidR="00DA5858">
        <w:rPr>
          <w:rFonts w:cs="Arial"/>
          <w:sz w:val="22"/>
          <w:szCs w:val="22"/>
        </w:rPr>
        <w:t>a</w:t>
      </w:r>
      <w:r w:rsidR="009E25E1">
        <w:rPr>
          <w:rFonts w:cs="Arial"/>
          <w:sz w:val="22"/>
          <w:szCs w:val="22"/>
        </w:rPr>
        <w:t xml:space="preserve">ction </w:t>
      </w:r>
      <w:r w:rsidR="00DA5858">
        <w:rPr>
          <w:rFonts w:cs="Arial"/>
          <w:sz w:val="22"/>
          <w:szCs w:val="22"/>
        </w:rPr>
        <w:t>l</w:t>
      </w:r>
      <w:r w:rsidR="009E25E1">
        <w:rPr>
          <w:rFonts w:cs="Arial"/>
          <w:sz w:val="22"/>
          <w:szCs w:val="22"/>
        </w:rPr>
        <w:t xml:space="preserve">earning / </w:t>
      </w:r>
      <w:r w:rsidR="00DA5858">
        <w:rPr>
          <w:rFonts w:cs="Arial"/>
          <w:sz w:val="22"/>
          <w:szCs w:val="22"/>
        </w:rPr>
        <w:t xml:space="preserve">action research </w:t>
      </w:r>
      <w:r w:rsidR="009E25E1">
        <w:rPr>
          <w:rFonts w:cs="Arial"/>
          <w:sz w:val="22"/>
          <w:szCs w:val="22"/>
        </w:rPr>
        <w:t>publication</w:t>
      </w:r>
      <w:r w:rsidR="00DA5858">
        <w:rPr>
          <w:rFonts w:cs="Arial"/>
          <w:sz w:val="22"/>
          <w:szCs w:val="22"/>
        </w:rPr>
        <w:t xml:space="preserve"> and/or presentation at an action learning / action research event.</w:t>
      </w:r>
      <w:r w:rsidR="009E25E1">
        <w:rPr>
          <w:rFonts w:cs="Arial"/>
          <w:sz w:val="22"/>
          <w:szCs w:val="22"/>
        </w:rPr>
        <w:t xml:space="preserve"> </w:t>
      </w:r>
      <w:r>
        <w:rPr>
          <w:rFonts w:cs="Arial"/>
          <w:sz w:val="22"/>
          <w:szCs w:val="22"/>
        </w:rPr>
        <w:t>The research opportunities could include:</w:t>
      </w:r>
    </w:p>
    <w:p w:rsidR="0060098A" w:rsidRDefault="0060098A" w:rsidP="0060098A">
      <w:pPr>
        <w:pStyle w:val="ListNumber3"/>
        <w:numPr>
          <w:ilvl w:val="0"/>
          <w:numId w:val="6"/>
        </w:numPr>
        <w:spacing w:before="120"/>
        <w:ind w:left="568" w:hanging="284"/>
        <w:rPr>
          <w:rFonts w:cs="Arial"/>
          <w:sz w:val="22"/>
          <w:szCs w:val="22"/>
        </w:rPr>
      </w:pPr>
      <w:r>
        <w:rPr>
          <w:rFonts w:cs="Arial"/>
          <w:sz w:val="22"/>
          <w:szCs w:val="22"/>
        </w:rPr>
        <w:t xml:space="preserve">Research projects </w:t>
      </w:r>
      <w:r w:rsidR="009E25E1">
        <w:rPr>
          <w:rFonts w:cs="Arial"/>
          <w:sz w:val="22"/>
          <w:szCs w:val="22"/>
        </w:rPr>
        <w:t>initiated by ALARA and undertaken by others</w:t>
      </w:r>
      <w:r>
        <w:rPr>
          <w:rFonts w:cs="Arial"/>
          <w:sz w:val="22"/>
          <w:szCs w:val="22"/>
        </w:rPr>
        <w:t>;</w:t>
      </w:r>
    </w:p>
    <w:p w:rsidR="0060098A" w:rsidRDefault="009E25E1" w:rsidP="0060098A">
      <w:pPr>
        <w:pStyle w:val="ListNumber3"/>
        <w:numPr>
          <w:ilvl w:val="0"/>
          <w:numId w:val="6"/>
        </w:numPr>
        <w:spacing w:before="120"/>
        <w:ind w:left="568" w:hanging="284"/>
        <w:rPr>
          <w:rFonts w:cs="Arial"/>
          <w:sz w:val="22"/>
          <w:szCs w:val="22"/>
        </w:rPr>
      </w:pPr>
      <w:r>
        <w:rPr>
          <w:rFonts w:cs="Arial"/>
          <w:sz w:val="22"/>
          <w:szCs w:val="22"/>
        </w:rPr>
        <w:t>Research initiated and undertaken by others but for which ALARA provides support, advice and/or co-ordination</w:t>
      </w:r>
      <w:r w:rsidR="0060098A">
        <w:rPr>
          <w:rFonts w:cs="Arial"/>
          <w:sz w:val="22"/>
          <w:szCs w:val="22"/>
        </w:rPr>
        <w:t>;</w:t>
      </w:r>
    </w:p>
    <w:p w:rsidR="0060098A" w:rsidRDefault="009E25E1" w:rsidP="0060098A">
      <w:pPr>
        <w:pStyle w:val="ListNumber3"/>
        <w:numPr>
          <w:ilvl w:val="0"/>
          <w:numId w:val="6"/>
        </w:numPr>
        <w:spacing w:before="120"/>
        <w:ind w:left="568" w:hanging="284"/>
        <w:rPr>
          <w:rFonts w:cs="Arial"/>
          <w:sz w:val="22"/>
          <w:szCs w:val="22"/>
        </w:rPr>
      </w:pPr>
      <w:r>
        <w:rPr>
          <w:rFonts w:cs="Arial"/>
          <w:sz w:val="22"/>
          <w:szCs w:val="22"/>
        </w:rPr>
        <w:t>Research led and co-ordinated by ALARA, thorough the Research Co-ordinator</w:t>
      </w:r>
      <w:r w:rsidR="0060098A">
        <w:rPr>
          <w:rFonts w:cs="Arial"/>
          <w:sz w:val="22"/>
          <w:szCs w:val="22"/>
        </w:rPr>
        <w:t>;</w:t>
      </w:r>
    </w:p>
    <w:p w:rsidR="0060098A" w:rsidRDefault="0060098A" w:rsidP="0060098A">
      <w:pPr>
        <w:pStyle w:val="ListNumber3"/>
        <w:numPr>
          <w:ilvl w:val="0"/>
          <w:numId w:val="6"/>
        </w:numPr>
        <w:spacing w:before="120"/>
        <w:ind w:left="568" w:hanging="284"/>
        <w:rPr>
          <w:rFonts w:cs="Arial"/>
          <w:sz w:val="22"/>
          <w:szCs w:val="22"/>
        </w:rPr>
      </w:pPr>
      <w:r>
        <w:rPr>
          <w:rFonts w:cs="Arial"/>
          <w:sz w:val="22"/>
          <w:szCs w:val="22"/>
        </w:rPr>
        <w:t xml:space="preserve">Other </w:t>
      </w:r>
      <w:r w:rsidR="009E25E1">
        <w:rPr>
          <w:rFonts w:cs="Arial"/>
          <w:sz w:val="22"/>
          <w:szCs w:val="22"/>
        </w:rPr>
        <w:t xml:space="preserve">research activities in </w:t>
      </w:r>
      <w:r>
        <w:rPr>
          <w:rFonts w:cs="Arial"/>
          <w:sz w:val="22"/>
          <w:szCs w:val="22"/>
        </w:rPr>
        <w:t>action learning / action research</w:t>
      </w:r>
      <w:r w:rsidR="009E25E1">
        <w:rPr>
          <w:rFonts w:cs="Arial"/>
          <w:sz w:val="22"/>
          <w:szCs w:val="22"/>
        </w:rPr>
        <w:t xml:space="preserve"> considered relevant and appropriate for ALARA to participate</w:t>
      </w:r>
      <w:r>
        <w:rPr>
          <w:rFonts w:cs="Arial"/>
          <w:sz w:val="22"/>
          <w:szCs w:val="22"/>
        </w:rPr>
        <w:t>.</w:t>
      </w:r>
    </w:p>
    <w:p w:rsidR="0060098A" w:rsidRPr="00BB0DF2" w:rsidRDefault="00672255" w:rsidP="0060098A">
      <w:pPr>
        <w:pStyle w:val="ListNumber3"/>
        <w:numPr>
          <w:ilvl w:val="0"/>
          <w:numId w:val="0"/>
        </w:numPr>
        <w:spacing w:before="120" w:after="120" w:line="240" w:lineRule="atLeast"/>
        <w:ind w:left="360"/>
        <w:jc w:val="right"/>
        <w:rPr>
          <w:rFonts w:cs="Arial"/>
          <w:sz w:val="18"/>
          <w:szCs w:val="18"/>
        </w:rPr>
      </w:pPr>
      <w:hyperlink w:anchor="Top" w:history="1">
        <w:r w:rsidR="0060098A" w:rsidRPr="003002AD">
          <w:rPr>
            <w:rStyle w:val="Hyperlink"/>
            <w:rFonts w:cs="Arial"/>
            <w:sz w:val="18"/>
            <w:szCs w:val="18"/>
          </w:rPr>
          <w:t>Top of document</w:t>
        </w:r>
      </w:hyperlink>
    </w:p>
    <w:p w:rsidR="00B04B14" w:rsidRPr="00063AFF" w:rsidRDefault="00B04B14" w:rsidP="00B04B14">
      <w:pPr>
        <w:pStyle w:val="ListNumber3"/>
        <w:keepNext/>
        <w:numPr>
          <w:ilvl w:val="0"/>
          <w:numId w:val="0"/>
        </w:numPr>
        <w:spacing w:before="120"/>
        <w:rPr>
          <w:rFonts w:cs="Arial"/>
          <w:b/>
          <w:sz w:val="22"/>
          <w:szCs w:val="22"/>
        </w:rPr>
      </w:pPr>
      <w:bookmarkStart w:id="11" w:name="Streams"/>
      <w:bookmarkEnd w:id="11"/>
      <w:r>
        <w:rPr>
          <w:rFonts w:cs="Arial"/>
          <w:b/>
          <w:sz w:val="22"/>
          <w:szCs w:val="22"/>
        </w:rPr>
        <w:t>Streams Co-ordinator</w:t>
      </w:r>
    </w:p>
    <w:p w:rsidR="00B04B14" w:rsidRDefault="00B04B14" w:rsidP="00B04B14">
      <w:pPr>
        <w:pStyle w:val="ListNumber3"/>
        <w:numPr>
          <w:ilvl w:val="0"/>
          <w:numId w:val="0"/>
        </w:numPr>
        <w:rPr>
          <w:rFonts w:cs="Arial"/>
          <w:sz w:val="22"/>
          <w:szCs w:val="22"/>
        </w:rPr>
      </w:pPr>
      <w:r>
        <w:rPr>
          <w:rFonts w:cs="Arial"/>
          <w:sz w:val="22"/>
          <w:szCs w:val="22"/>
        </w:rPr>
        <w:t>The Streams Co-ordinator works with other members of the Board and Committees Group to develop networking opportunities amongst primarily members of ALARA, and between members and non-members with an interest in action learning / action research</w:t>
      </w:r>
      <w:r w:rsidR="000B6185">
        <w:rPr>
          <w:rFonts w:cs="Arial"/>
          <w:sz w:val="22"/>
          <w:szCs w:val="22"/>
        </w:rPr>
        <w:t xml:space="preserve">. </w:t>
      </w:r>
      <w:r w:rsidR="003B2780">
        <w:rPr>
          <w:rFonts w:cs="Arial"/>
          <w:sz w:val="22"/>
          <w:szCs w:val="22"/>
        </w:rPr>
        <w:t xml:space="preserve">The networking opportunities </w:t>
      </w:r>
      <w:r>
        <w:rPr>
          <w:rFonts w:cs="Arial"/>
          <w:sz w:val="22"/>
          <w:szCs w:val="22"/>
        </w:rPr>
        <w:t>includ</w:t>
      </w:r>
      <w:r w:rsidR="003B2780">
        <w:rPr>
          <w:rFonts w:cs="Arial"/>
          <w:sz w:val="22"/>
          <w:szCs w:val="22"/>
        </w:rPr>
        <w:t>e:</w:t>
      </w:r>
    </w:p>
    <w:p w:rsidR="00B04B14" w:rsidRDefault="003B2780" w:rsidP="00B04B14">
      <w:pPr>
        <w:pStyle w:val="ListNumber3"/>
        <w:numPr>
          <w:ilvl w:val="0"/>
          <w:numId w:val="6"/>
        </w:numPr>
        <w:spacing w:before="120"/>
        <w:ind w:left="568" w:hanging="284"/>
        <w:rPr>
          <w:rFonts w:cs="Arial"/>
          <w:sz w:val="22"/>
          <w:szCs w:val="22"/>
        </w:rPr>
      </w:pPr>
      <w:r>
        <w:rPr>
          <w:rFonts w:cs="Arial"/>
          <w:sz w:val="22"/>
          <w:szCs w:val="22"/>
        </w:rPr>
        <w:t>Special Interest Groups which could be local, regional or international</w:t>
      </w:r>
      <w:r w:rsidR="00EC09A2">
        <w:rPr>
          <w:rFonts w:cs="Arial"/>
          <w:sz w:val="22"/>
          <w:szCs w:val="22"/>
        </w:rPr>
        <w:t>, and which could be on-going or come together for a time-specific purpose</w:t>
      </w:r>
      <w:r>
        <w:rPr>
          <w:rFonts w:cs="Arial"/>
          <w:sz w:val="22"/>
          <w:szCs w:val="22"/>
        </w:rPr>
        <w:t>;</w:t>
      </w:r>
    </w:p>
    <w:p w:rsidR="003B2780" w:rsidRDefault="003B2780" w:rsidP="00B04B14">
      <w:pPr>
        <w:pStyle w:val="ListNumber3"/>
        <w:numPr>
          <w:ilvl w:val="0"/>
          <w:numId w:val="6"/>
        </w:numPr>
        <w:spacing w:before="120"/>
        <w:ind w:left="568" w:hanging="284"/>
        <w:rPr>
          <w:rFonts w:cs="Arial"/>
          <w:sz w:val="22"/>
          <w:szCs w:val="22"/>
        </w:rPr>
      </w:pPr>
      <w:r>
        <w:rPr>
          <w:rFonts w:cs="Arial"/>
          <w:sz w:val="22"/>
          <w:szCs w:val="22"/>
        </w:rPr>
        <w:t>Local Chapters or Conversation groups that enable networking and meetings of action learning / action research academics and practitioners;</w:t>
      </w:r>
    </w:p>
    <w:p w:rsidR="003B2780" w:rsidRDefault="003B2780" w:rsidP="00B04B14">
      <w:pPr>
        <w:pStyle w:val="ListNumber3"/>
        <w:numPr>
          <w:ilvl w:val="0"/>
          <w:numId w:val="6"/>
        </w:numPr>
        <w:spacing w:before="120"/>
        <w:ind w:left="568" w:hanging="284"/>
        <w:rPr>
          <w:rFonts w:cs="Arial"/>
          <w:sz w:val="22"/>
          <w:szCs w:val="22"/>
        </w:rPr>
      </w:pPr>
      <w:r>
        <w:rPr>
          <w:rFonts w:cs="Arial"/>
          <w:sz w:val="22"/>
          <w:szCs w:val="22"/>
        </w:rPr>
        <w:t>Virtual networking</w:t>
      </w:r>
      <w:r w:rsidR="00EC09A2">
        <w:rPr>
          <w:rFonts w:cs="Arial"/>
          <w:sz w:val="22"/>
          <w:szCs w:val="22"/>
        </w:rPr>
        <w:t xml:space="preserve"> activities</w:t>
      </w:r>
      <w:r>
        <w:rPr>
          <w:rFonts w:cs="Arial"/>
          <w:sz w:val="22"/>
          <w:szCs w:val="22"/>
        </w:rPr>
        <w:t xml:space="preserve">, meetings, workshops and seminars </w:t>
      </w:r>
      <w:r w:rsidR="00EC09A2">
        <w:rPr>
          <w:rFonts w:cs="Arial"/>
          <w:sz w:val="22"/>
          <w:szCs w:val="22"/>
        </w:rPr>
        <w:t>amongst ALARA members and non-members;</w:t>
      </w:r>
    </w:p>
    <w:p w:rsidR="00EC09A2" w:rsidRDefault="00EC09A2" w:rsidP="00B04B14">
      <w:pPr>
        <w:pStyle w:val="ListNumber3"/>
        <w:numPr>
          <w:ilvl w:val="0"/>
          <w:numId w:val="6"/>
        </w:numPr>
        <w:spacing w:before="120"/>
        <w:ind w:left="568" w:hanging="284"/>
        <w:rPr>
          <w:rFonts w:cs="Arial"/>
          <w:sz w:val="22"/>
          <w:szCs w:val="22"/>
        </w:rPr>
      </w:pPr>
      <w:r>
        <w:rPr>
          <w:rFonts w:cs="Arial"/>
          <w:sz w:val="22"/>
          <w:szCs w:val="22"/>
        </w:rPr>
        <w:t>Other action learning / action research groups and networks that wish to work closely with ALARA.</w:t>
      </w:r>
    </w:p>
    <w:p w:rsidR="00EC09A2" w:rsidRPr="00BB0DF2" w:rsidRDefault="00672255" w:rsidP="003A0816">
      <w:pPr>
        <w:pStyle w:val="ListNumber3"/>
        <w:numPr>
          <w:ilvl w:val="0"/>
          <w:numId w:val="0"/>
        </w:numPr>
        <w:spacing w:before="120" w:after="120" w:line="240" w:lineRule="atLeast"/>
        <w:ind w:left="360"/>
        <w:jc w:val="right"/>
        <w:rPr>
          <w:rFonts w:cs="Arial"/>
          <w:sz w:val="18"/>
          <w:szCs w:val="18"/>
        </w:rPr>
      </w:pPr>
      <w:hyperlink w:anchor="Top" w:history="1">
        <w:r w:rsidR="00EC09A2" w:rsidRPr="003002AD">
          <w:rPr>
            <w:rStyle w:val="Hyperlink"/>
            <w:rFonts w:cs="Arial"/>
            <w:sz w:val="18"/>
            <w:szCs w:val="18"/>
          </w:rPr>
          <w:t>Top of document</w:t>
        </w:r>
      </w:hyperlink>
    </w:p>
    <w:p w:rsidR="00EC09A2" w:rsidRPr="00063AFF" w:rsidRDefault="00EC09A2" w:rsidP="00EC09A2">
      <w:pPr>
        <w:pStyle w:val="ListNumber3"/>
        <w:keepNext/>
        <w:numPr>
          <w:ilvl w:val="0"/>
          <w:numId w:val="0"/>
        </w:numPr>
        <w:spacing w:before="120"/>
        <w:rPr>
          <w:rFonts w:cs="Arial"/>
          <w:b/>
          <w:sz w:val="22"/>
          <w:szCs w:val="22"/>
        </w:rPr>
      </w:pPr>
      <w:bookmarkStart w:id="12" w:name="Web"/>
      <w:bookmarkEnd w:id="12"/>
      <w:r>
        <w:rPr>
          <w:rFonts w:cs="Arial"/>
          <w:b/>
          <w:sz w:val="22"/>
          <w:szCs w:val="22"/>
        </w:rPr>
        <w:lastRenderedPageBreak/>
        <w:t>Web Services Co-ordinator</w:t>
      </w:r>
    </w:p>
    <w:p w:rsidR="00EC09A2" w:rsidRDefault="00EC09A2" w:rsidP="00EC09A2">
      <w:pPr>
        <w:pStyle w:val="ListNumber3"/>
        <w:numPr>
          <w:ilvl w:val="0"/>
          <w:numId w:val="0"/>
        </w:numPr>
        <w:rPr>
          <w:rFonts w:cs="Arial"/>
          <w:sz w:val="22"/>
          <w:szCs w:val="22"/>
        </w:rPr>
      </w:pPr>
      <w:r>
        <w:rPr>
          <w:rFonts w:cs="Arial"/>
          <w:sz w:val="22"/>
          <w:szCs w:val="22"/>
        </w:rPr>
        <w:t xml:space="preserve">The </w:t>
      </w:r>
      <w:r w:rsidR="00737957">
        <w:rPr>
          <w:rFonts w:cs="Arial"/>
          <w:sz w:val="22"/>
          <w:szCs w:val="22"/>
        </w:rPr>
        <w:t xml:space="preserve">Web Services </w:t>
      </w:r>
      <w:r>
        <w:rPr>
          <w:rFonts w:cs="Arial"/>
          <w:sz w:val="22"/>
          <w:szCs w:val="22"/>
        </w:rPr>
        <w:t xml:space="preserve">Co-ordinator </w:t>
      </w:r>
      <w:r w:rsidR="00737957">
        <w:rPr>
          <w:rFonts w:cs="Arial"/>
          <w:sz w:val="22"/>
          <w:szCs w:val="22"/>
        </w:rPr>
        <w:t xml:space="preserve">ensures the electronic presence and communication for ALARA. The Web Services </w:t>
      </w:r>
      <w:r>
        <w:rPr>
          <w:rFonts w:cs="Arial"/>
          <w:sz w:val="22"/>
          <w:szCs w:val="22"/>
        </w:rPr>
        <w:t xml:space="preserve">works with </w:t>
      </w:r>
      <w:r w:rsidR="00D64BB5">
        <w:rPr>
          <w:rFonts w:cs="Arial"/>
          <w:sz w:val="22"/>
          <w:szCs w:val="22"/>
        </w:rPr>
        <w:t xml:space="preserve">technical providers and </w:t>
      </w:r>
      <w:r>
        <w:rPr>
          <w:rFonts w:cs="Arial"/>
          <w:sz w:val="22"/>
          <w:szCs w:val="22"/>
        </w:rPr>
        <w:t xml:space="preserve">other members of the Board and Committees Group </w:t>
      </w:r>
      <w:r w:rsidR="00737957">
        <w:rPr>
          <w:rFonts w:cs="Arial"/>
          <w:sz w:val="22"/>
          <w:szCs w:val="22"/>
        </w:rPr>
        <w:t>as required in providing:</w:t>
      </w:r>
    </w:p>
    <w:p w:rsidR="00EC09A2" w:rsidRDefault="00737957" w:rsidP="00EC09A2">
      <w:pPr>
        <w:pStyle w:val="ListNumber3"/>
        <w:numPr>
          <w:ilvl w:val="0"/>
          <w:numId w:val="6"/>
        </w:numPr>
        <w:spacing w:before="120"/>
        <w:ind w:left="568" w:hanging="284"/>
        <w:rPr>
          <w:rFonts w:cs="Arial"/>
          <w:sz w:val="22"/>
          <w:szCs w:val="22"/>
        </w:rPr>
      </w:pPr>
      <w:r>
        <w:rPr>
          <w:rFonts w:cs="Arial"/>
          <w:sz w:val="22"/>
          <w:szCs w:val="22"/>
        </w:rPr>
        <w:t xml:space="preserve">Web sites, including </w:t>
      </w:r>
      <w:hyperlink r:id="rId13" w:history="1">
        <w:r w:rsidRPr="00737957">
          <w:rPr>
            <w:rStyle w:val="Hyperlink"/>
            <w:rFonts w:cs="Arial"/>
            <w:sz w:val="22"/>
            <w:szCs w:val="22"/>
          </w:rPr>
          <w:t>ALARA’s main site</w:t>
        </w:r>
      </w:hyperlink>
      <w:r>
        <w:rPr>
          <w:rFonts w:cs="Arial"/>
          <w:sz w:val="22"/>
          <w:szCs w:val="22"/>
        </w:rPr>
        <w:t xml:space="preserve">, the </w:t>
      </w:r>
      <w:hyperlink r:id="rId14" w:history="1">
        <w:r w:rsidRPr="00737957">
          <w:rPr>
            <w:rStyle w:val="Hyperlink"/>
            <w:rFonts w:cs="Arial"/>
            <w:i/>
            <w:sz w:val="22"/>
            <w:szCs w:val="22"/>
          </w:rPr>
          <w:t>Action Learning and Action Research Journal</w:t>
        </w:r>
        <w:r w:rsidRPr="00737957">
          <w:rPr>
            <w:rStyle w:val="Hyperlink"/>
            <w:rFonts w:cs="Arial"/>
            <w:sz w:val="22"/>
            <w:szCs w:val="22"/>
          </w:rPr>
          <w:t xml:space="preserve"> site</w:t>
        </w:r>
      </w:hyperlink>
      <w:r>
        <w:rPr>
          <w:rFonts w:cs="Arial"/>
          <w:sz w:val="22"/>
          <w:szCs w:val="22"/>
        </w:rPr>
        <w:t xml:space="preserve"> and other related sites</w:t>
      </w:r>
      <w:r w:rsidR="00EC09A2">
        <w:rPr>
          <w:rFonts w:cs="Arial"/>
          <w:sz w:val="22"/>
          <w:szCs w:val="22"/>
        </w:rPr>
        <w:t>;</w:t>
      </w:r>
    </w:p>
    <w:p w:rsidR="00737957" w:rsidRDefault="00737957" w:rsidP="00EC09A2">
      <w:pPr>
        <w:pStyle w:val="ListNumber3"/>
        <w:numPr>
          <w:ilvl w:val="0"/>
          <w:numId w:val="6"/>
        </w:numPr>
        <w:spacing w:before="120"/>
        <w:ind w:left="568" w:hanging="284"/>
        <w:rPr>
          <w:rFonts w:cs="Arial"/>
          <w:sz w:val="22"/>
          <w:szCs w:val="22"/>
        </w:rPr>
      </w:pPr>
      <w:r>
        <w:rPr>
          <w:rFonts w:cs="Arial"/>
          <w:sz w:val="22"/>
          <w:szCs w:val="22"/>
        </w:rPr>
        <w:t>Social media, including:</w:t>
      </w:r>
    </w:p>
    <w:p w:rsidR="00737957" w:rsidRDefault="00737957" w:rsidP="00737957">
      <w:pPr>
        <w:pStyle w:val="ListNumber3"/>
        <w:numPr>
          <w:ilvl w:val="1"/>
          <w:numId w:val="6"/>
        </w:numPr>
        <w:spacing w:before="120"/>
        <w:ind w:left="851" w:hanging="284"/>
        <w:rPr>
          <w:rFonts w:cs="Arial"/>
          <w:sz w:val="22"/>
          <w:szCs w:val="22"/>
        </w:rPr>
      </w:pPr>
      <w:r>
        <w:rPr>
          <w:rFonts w:cs="Arial"/>
          <w:sz w:val="22"/>
          <w:szCs w:val="22"/>
        </w:rPr>
        <w:t>Facebook</w:t>
      </w:r>
      <w:r w:rsidR="00C41424">
        <w:rPr>
          <w:rFonts w:cs="Arial"/>
          <w:sz w:val="22"/>
          <w:szCs w:val="22"/>
        </w:rPr>
        <w:t xml:space="preserve"> (</w:t>
      </w:r>
      <w:hyperlink r:id="rId15" w:history="1">
        <w:r w:rsidR="00C41424" w:rsidRPr="00C41424">
          <w:rPr>
            <w:rStyle w:val="Hyperlink"/>
            <w:rFonts w:cs="Arial"/>
            <w:sz w:val="22"/>
            <w:szCs w:val="22"/>
          </w:rPr>
          <w:t>ALARA page</w:t>
        </w:r>
      </w:hyperlink>
      <w:r w:rsidR="00C41424">
        <w:rPr>
          <w:rFonts w:cs="Arial"/>
          <w:sz w:val="22"/>
          <w:szCs w:val="22"/>
        </w:rPr>
        <w:t xml:space="preserve"> and </w:t>
      </w:r>
      <w:hyperlink r:id="rId16" w:history="1">
        <w:r w:rsidR="00C41424" w:rsidRPr="00C41424">
          <w:rPr>
            <w:rStyle w:val="Hyperlink"/>
            <w:rFonts w:cs="Arial"/>
            <w:sz w:val="22"/>
            <w:szCs w:val="22"/>
          </w:rPr>
          <w:t>ALARA Event</w:t>
        </w:r>
      </w:hyperlink>
      <w:r w:rsidR="00C41424">
        <w:rPr>
          <w:rFonts w:cs="Arial"/>
          <w:sz w:val="22"/>
          <w:szCs w:val="22"/>
        </w:rPr>
        <w:t xml:space="preserve"> – updating with each event)</w:t>
      </w:r>
      <w:r>
        <w:rPr>
          <w:rFonts w:cs="Arial"/>
          <w:sz w:val="22"/>
          <w:szCs w:val="22"/>
        </w:rPr>
        <w:t>;</w:t>
      </w:r>
    </w:p>
    <w:p w:rsidR="00737957" w:rsidRDefault="00737957" w:rsidP="00737957">
      <w:pPr>
        <w:pStyle w:val="ListNumber3"/>
        <w:numPr>
          <w:ilvl w:val="1"/>
          <w:numId w:val="6"/>
        </w:numPr>
        <w:spacing w:before="120"/>
        <w:ind w:left="851" w:hanging="284"/>
        <w:rPr>
          <w:rFonts w:cs="Arial"/>
          <w:sz w:val="22"/>
          <w:szCs w:val="22"/>
        </w:rPr>
      </w:pPr>
      <w:r>
        <w:rPr>
          <w:rFonts w:cs="Arial"/>
          <w:sz w:val="22"/>
          <w:szCs w:val="22"/>
        </w:rPr>
        <w:t>Twitter</w:t>
      </w:r>
      <w:r w:rsidR="00C41424">
        <w:rPr>
          <w:rFonts w:cs="Arial"/>
          <w:sz w:val="22"/>
          <w:szCs w:val="22"/>
        </w:rPr>
        <w:t xml:space="preserve"> (</w:t>
      </w:r>
      <w:hyperlink r:id="rId17" w:history="1">
        <w:r w:rsidR="00C41424" w:rsidRPr="00C41424">
          <w:rPr>
            <w:rStyle w:val="Hyperlink"/>
            <w:rFonts w:cs="Arial"/>
            <w:sz w:val="22"/>
            <w:szCs w:val="22"/>
          </w:rPr>
          <w:t>@alaraevents</w:t>
        </w:r>
      </w:hyperlink>
      <w:r w:rsidR="00C41424">
        <w:rPr>
          <w:rFonts w:cs="Arial"/>
          <w:sz w:val="22"/>
          <w:szCs w:val="22"/>
        </w:rPr>
        <w:t>)</w:t>
      </w:r>
      <w:r>
        <w:rPr>
          <w:rFonts w:cs="Arial"/>
          <w:sz w:val="22"/>
          <w:szCs w:val="22"/>
        </w:rPr>
        <w:t>;</w:t>
      </w:r>
    </w:p>
    <w:p w:rsidR="00737957" w:rsidRDefault="00737957" w:rsidP="00737957">
      <w:pPr>
        <w:pStyle w:val="ListNumber3"/>
        <w:numPr>
          <w:ilvl w:val="1"/>
          <w:numId w:val="6"/>
        </w:numPr>
        <w:spacing w:before="120"/>
        <w:ind w:left="851" w:hanging="284"/>
        <w:rPr>
          <w:rFonts w:cs="Arial"/>
          <w:sz w:val="22"/>
          <w:szCs w:val="22"/>
        </w:rPr>
      </w:pPr>
      <w:r>
        <w:rPr>
          <w:rFonts w:cs="Arial"/>
          <w:sz w:val="22"/>
          <w:szCs w:val="22"/>
        </w:rPr>
        <w:t>LinkedIn</w:t>
      </w:r>
      <w:r w:rsidR="00C41424">
        <w:rPr>
          <w:rFonts w:cs="Arial"/>
          <w:sz w:val="22"/>
          <w:szCs w:val="22"/>
        </w:rPr>
        <w:t xml:space="preserve"> (</w:t>
      </w:r>
      <w:hyperlink r:id="rId18" w:history="1">
        <w:r w:rsidR="00C41424" w:rsidRPr="00C41424">
          <w:rPr>
            <w:rStyle w:val="Hyperlink"/>
            <w:rFonts w:cs="Arial"/>
            <w:sz w:val="22"/>
            <w:szCs w:val="22"/>
          </w:rPr>
          <w:t>Tertiary Education Community</w:t>
        </w:r>
      </w:hyperlink>
      <w:r w:rsidR="00C41424">
        <w:rPr>
          <w:rFonts w:cs="Arial"/>
          <w:sz w:val="22"/>
          <w:szCs w:val="22"/>
        </w:rPr>
        <w:t xml:space="preserve"> and ALARA group)</w:t>
      </w:r>
      <w:r>
        <w:rPr>
          <w:rFonts w:cs="Arial"/>
          <w:sz w:val="22"/>
          <w:szCs w:val="22"/>
        </w:rPr>
        <w:t>;</w:t>
      </w:r>
    </w:p>
    <w:p w:rsidR="00737957" w:rsidRDefault="00672255" w:rsidP="00737957">
      <w:pPr>
        <w:pStyle w:val="ListNumber3"/>
        <w:numPr>
          <w:ilvl w:val="1"/>
          <w:numId w:val="6"/>
        </w:numPr>
        <w:spacing w:before="120"/>
        <w:ind w:left="851" w:hanging="284"/>
        <w:rPr>
          <w:rFonts w:cs="Arial"/>
          <w:sz w:val="22"/>
          <w:szCs w:val="22"/>
        </w:rPr>
      </w:pPr>
      <w:hyperlink r:id="rId19" w:history="1">
        <w:r w:rsidR="00737957" w:rsidRPr="00C41424">
          <w:rPr>
            <w:rStyle w:val="Hyperlink"/>
            <w:rFonts w:cs="Arial"/>
            <w:sz w:val="22"/>
            <w:szCs w:val="22"/>
          </w:rPr>
          <w:t>YouTube</w:t>
        </w:r>
      </w:hyperlink>
      <w:r w:rsidR="00737957">
        <w:rPr>
          <w:rFonts w:cs="Arial"/>
          <w:sz w:val="22"/>
          <w:szCs w:val="22"/>
        </w:rPr>
        <w:t>;</w:t>
      </w:r>
    </w:p>
    <w:p w:rsidR="00737957" w:rsidRDefault="00737957" w:rsidP="00EC09A2">
      <w:pPr>
        <w:pStyle w:val="ListNumber3"/>
        <w:numPr>
          <w:ilvl w:val="0"/>
          <w:numId w:val="6"/>
        </w:numPr>
        <w:spacing w:before="120"/>
        <w:ind w:left="568" w:hanging="284"/>
        <w:rPr>
          <w:rFonts w:cs="Arial"/>
          <w:sz w:val="22"/>
          <w:szCs w:val="22"/>
        </w:rPr>
      </w:pPr>
      <w:r>
        <w:rPr>
          <w:rFonts w:cs="Arial"/>
          <w:sz w:val="22"/>
          <w:szCs w:val="22"/>
        </w:rPr>
        <w:t>Email services</w:t>
      </w:r>
      <w:r w:rsidR="00D64BB5">
        <w:rPr>
          <w:rFonts w:cs="Arial"/>
          <w:sz w:val="22"/>
          <w:szCs w:val="22"/>
        </w:rPr>
        <w:t>.</w:t>
      </w:r>
    </w:p>
    <w:p w:rsidR="00EC09A2" w:rsidRDefault="00D64BB5" w:rsidP="00EC09A2">
      <w:pPr>
        <w:pStyle w:val="ListNumber3"/>
        <w:numPr>
          <w:ilvl w:val="0"/>
          <w:numId w:val="0"/>
        </w:numPr>
        <w:spacing w:before="120"/>
        <w:rPr>
          <w:rFonts w:cs="Arial"/>
          <w:sz w:val="22"/>
          <w:szCs w:val="22"/>
        </w:rPr>
      </w:pPr>
      <w:r>
        <w:rPr>
          <w:rFonts w:cs="Arial"/>
          <w:sz w:val="22"/>
          <w:szCs w:val="22"/>
        </w:rPr>
        <w:t>The Web Services Co-ordinator also provides support to ensure the storing and access to electronic files and databases, such as ALARA records and membership database, and assists in ensuring the availability and use of electronic tools, such as Zoom video conferencing.</w:t>
      </w:r>
    </w:p>
    <w:p w:rsidR="003A0816" w:rsidRPr="00BB0DF2" w:rsidRDefault="00672255" w:rsidP="003A0816">
      <w:pPr>
        <w:pStyle w:val="ListNumber3"/>
        <w:numPr>
          <w:ilvl w:val="0"/>
          <w:numId w:val="0"/>
        </w:numPr>
        <w:spacing w:before="120" w:after="120" w:line="240" w:lineRule="atLeast"/>
        <w:ind w:left="360"/>
        <w:jc w:val="right"/>
        <w:rPr>
          <w:rFonts w:cs="Arial"/>
          <w:sz w:val="18"/>
          <w:szCs w:val="18"/>
        </w:rPr>
      </w:pPr>
      <w:hyperlink w:anchor="Top" w:history="1">
        <w:r w:rsidR="003A0816" w:rsidRPr="003002AD">
          <w:rPr>
            <w:rStyle w:val="Hyperlink"/>
            <w:rFonts w:cs="Arial"/>
            <w:sz w:val="18"/>
            <w:szCs w:val="18"/>
          </w:rPr>
          <w:t>Top of document</w:t>
        </w:r>
      </w:hyperlink>
    </w:p>
    <w:p w:rsidR="003B2991" w:rsidRDefault="003B2991" w:rsidP="00F831FD">
      <w:pPr>
        <w:pStyle w:val="ListNumber3"/>
        <w:numPr>
          <w:ilvl w:val="0"/>
          <w:numId w:val="0"/>
        </w:numPr>
        <w:spacing w:before="120" w:after="120" w:line="240" w:lineRule="atLeast"/>
        <w:rPr>
          <w:rFonts w:cs="Arial"/>
          <w:sz w:val="18"/>
          <w:szCs w:val="18"/>
        </w:rPr>
      </w:pPr>
    </w:p>
    <w:p w:rsidR="003B2991" w:rsidRDefault="003B2991" w:rsidP="00F831FD">
      <w:pPr>
        <w:pStyle w:val="ListNumber3"/>
        <w:numPr>
          <w:ilvl w:val="0"/>
          <w:numId w:val="0"/>
        </w:numPr>
        <w:spacing w:before="120" w:after="120" w:line="240" w:lineRule="atLeast"/>
        <w:rPr>
          <w:rFonts w:cs="Arial"/>
          <w:sz w:val="18"/>
          <w:szCs w:val="18"/>
        </w:rPr>
        <w:sectPr w:rsidR="003B2991" w:rsidSect="007A43BD">
          <w:headerReference w:type="default" r:id="rId20"/>
          <w:footerReference w:type="default" r:id="rId21"/>
          <w:headerReference w:type="first" r:id="rId22"/>
          <w:footerReference w:type="first" r:id="rId23"/>
          <w:pgSz w:w="11906" w:h="16838" w:code="9"/>
          <w:pgMar w:top="1021" w:right="1247" w:bottom="907" w:left="1361" w:header="510" w:footer="454" w:gutter="0"/>
          <w:cols w:space="708"/>
          <w:titlePg/>
          <w:docGrid w:linePitch="360"/>
        </w:sectPr>
      </w:pPr>
    </w:p>
    <w:p w:rsidR="00F831FD" w:rsidRPr="00BB0DF2" w:rsidRDefault="00B1563C" w:rsidP="003B2991">
      <w:pPr>
        <w:pStyle w:val="ListNumber3"/>
        <w:numPr>
          <w:ilvl w:val="0"/>
          <w:numId w:val="0"/>
        </w:numPr>
        <w:spacing w:before="120" w:after="120" w:line="240" w:lineRule="atLeast"/>
        <w:jc w:val="center"/>
        <w:rPr>
          <w:rFonts w:cs="Arial"/>
          <w:sz w:val="18"/>
          <w:szCs w:val="18"/>
        </w:rPr>
      </w:pPr>
      <w:r>
        <w:rPr>
          <w:rFonts w:cs="Arial"/>
          <w:noProof/>
          <w:sz w:val="18"/>
          <w:szCs w:val="18"/>
          <w:lang w:eastAsia="en-AU"/>
        </w:rPr>
        <w:lastRenderedPageBreak/>
        <w:drawing>
          <wp:inline distT="0" distB="0" distL="0" distR="0">
            <wp:extent cx="8448040" cy="63360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RA Community and Committees20200928.jpg"/>
                    <pic:cNvPicPr/>
                  </pic:nvPicPr>
                  <pic:blipFill>
                    <a:blip r:embed="rId24">
                      <a:extLst>
                        <a:ext uri="{28A0092B-C50C-407E-A947-70E740481C1C}">
                          <a14:useLocalDpi xmlns:a14="http://schemas.microsoft.com/office/drawing/2010/main" val="0"/>
                        </a:ext>
                      </a:extLst>
                    </a:blip>
                    <a:stretch>
                      <a:fillRect/>
                    </a:stretch>
                  </pic:blipFill>
                  <pic:spPr>
                    <a:xfrm>
                      <a:off x="0" y="0"/>
                      <a:ext cx="8448040" cy="6336030"/>
                    </a:xfrm>
                    <a:prstGeom prst="rect">
                      <a:avLst/>
                    </a:prstGeom>
                  </pic:spPr>
                </pic:pic>
              </a:graphicData>
            </a:graphic>
          </wp:inline>
        </w:drawing>
      </w:r>
    </w:p>
    <w:sectPr w:rsidR="00F831FD" w:rsidRPr="00BB0DF2" w:rsidSect="003B2991">
      <w:headerReference w:type="first" r:id="rId25"/>
      <w:pgSz w:w="16838" w:h="11906" w:orient="landscape" w:code="9"/>
      <w:pgMar w:top="1134" w:right="907" w:bottom="794" w:left="907" w:header="51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255" w:rsidRDefault="00672255" w:rsidP="00B873C1">
      <w:r>
        <w:separator/>
      </w:r>
    </w:p>
  </w:endnote>
  <w:endnote w:type="continuationSeparator" w:id="0">
    <w:p w:rsidR="00672255" w:rsidRDefault="00672255" w:rsidP="00B87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91" w:rsidRPr="00063AFF" w:rsidRDefault="003B2991" w:rsidP="00063AFF">
    <w:pPr>
      <w:pStyle w:val="Footer"/>
      <w:jc w:val="center"/>
      <w:rPr>
        <w:sz w:val="20"/>
      </w:rPr>
    </w:pPr>
    <w:r>
      <w:rPr>
        <w:sz w:val="20"/>
      </w:rPr>
      <w:t xml:space="preserve">Page </w:t>
    </w:r>
    <w:r>
      <w:rPr>
        <w:sz w:val="20"/>
      </w:rPr>
      <w:fldChar w:fldCharType="begin"/>
    </w:r>
    <w:r>
      <w:rPr>
        <w:sz w:val="20"/>
      </w:rPr>
      <w:instrText xml:space="preserve"> PAGE   \* MERGEFORMAT </w:instrText>
    </w:r>
    <w:r>
      <w:rPr>
        <w:sz w:val="20"/>
      </w:rPr>
      <w:fldChar w:fldCharType="separate"/>
    </w:r>
    <w:r w:rsidR="00FD127F">
      <w:rPr>
        <w:noProof/>
        <w:sz w:val="20"/>
      </w:rPr>
      <w:t>2</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FD127F">
      <w:rPr>
        <w:noProof/>
        <w:sz w:val="20"/>
      </w:rPr>
      <w:t>7</w:t>
    </w:r>
    <w:r>
      <w:rPr>
        <w:sz w:val="20"/>
      </w:rPr>
      <w:fldChar w:fldCharType="end"/>
    </w:r>
    <w:r>
      <w:rPr>
        <w:sz w:val="20"/>
      </w:rPr>
      <w:t xml:space="preserve"> Pages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91" w:rsidRPr="00063AFF" w:rsidRDefault="003B2991" w:rsidP="00063AFF">
    <w:pPr>
      <w:pStyle w:val="Footer"/>
      <w:jc w:val="center"/>
      <w:rPr>
        <w:sz w:val="20"/>
      </w:rPr>
    </w:pPr>
    <w:r>
      <w:rPr>
        <w:sz w:val="20"/>
      </w:rPr>
      <w:t xml:space="preserve">Page </w:t>
    </w:r>
    <w:r>
      <w:rPr>
        <w:sz w:val="20"/>
      </w:rPr>
      <w:fldChar w:fldCharType="begin"/>
    </w:r>
    <w:r>
      <w:rPr>
        <w:sz w:val="20"/>
      </w:rPr>
      <w:instrText xml:space="preserve"> PAGE   \* MERGEFORMAT </w:instrText>
    </w:r>
    <w:r>
      <w:rPr>
        <w:sz w:val="20"/>
      </w:rPr>
      <w:fldChar w:fldCharType="separate"/>
    </w:r>
    <w:r w:rsidR="00FD127F">
      <w:rPr>
        <w:noProof/>
        <w:sz w:val="20"/>
      </w:rPr>
      <w:t>1</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FD127F">
      <w:rPr>
        <w:noProof/>
        <w:sz w:val="20"/>
      </w:rPr>
      <w:t>7</w:t>
    </w:r>
    <w:r>
      <w:rPr>
        <w:sz w:val="20"/>
      </w:rPr>
      <w:fldChar w:fldCharType="end"/>
    </w:r>
    <w:r>
      <w:rPr>
        <w:sz w:val="20"/>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255" w:rsidRDefault="00672255" w:rsidP="00B873C1">
      <w:r>
        <w:separator/>
      </w:r>
    </w:p>
  </w:footnote>
  <w:footnote w:type="continuationSeparator" w:id="0">
    <w:p w:rsidR="00672255" w:rsidRDefault="00672255" w:rsidP="00B87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91" w:rsidRPr="00063AFF" w:rsidRDefault="003B2991" w:rsidP="00063AFF">
    <w:pPr>
      <w:pStyle w:val="Header"/>
      <w:jc w:val="center"/>
      <w:rPr>
        <w:sz w:val="22"/>
      </w:rPr>
    </w:pPr>
    <w:r>
      <w:rPr>
        <w:sz w:val="22"/>
      </w:rPr>
      <w:t xml:space="preserve">Descriptions of ALARA Management Roles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91" w:rsidRDefault="003B2991" w:rsidP="00B873C1">
    <w:pPr>
      <w:pStyle w:val="Header"/>
      <w:jc w:val="center"/>
    </w:pPr>
    <w:r>
      <w:rPr>
        <w:noProof/>
        <w:lang w:eastAsia="en-AU"/>
      </w:rPr>
      <w:drawing>
        <wp:inline distT="0" distB="0" distL="0" distR="0" wp14:anchorId="29462E30" wp14:editId="0466B96A">
          <wp:extent cx="1871476" cy="107899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RA_FOR_LETTERHEAD_SIZE_LOGO_RGB_AUG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476" cy="107899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91" w:rsidRDefault="003B2991" w:rsidP="00B873C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09233D4"/>
    <w:lvl w:ilvl="0">
      <w:start w:val="1"/>
      <w:numFmt w:val="decimal"/>
      <w:lvlText w:val="%1."/>
      <w:lvlJc w:val="left"/>
      <w:pPr>
        <w:tabs>
          <w:tab w:val="num" w:pos="926"/>
        </w:tabs>
        <w:ind w:left="926" w:hanging="360"/>
      </w:pPr>
    </w:lvl>
  </w:abstractNum>
  <w:abstractNum w:abstractNumId="1">
    <w:nsid w:val="FFFFFF89"/>
    <w:multiLevelType w:val="singleLevel"/>
    <w:tmpl w:val="675EDC66"/>
    <w:lvl w:ilvl="0">
      <w:start w:val="1"/>
      <w:numFmt w:val="bullet"/>
      <w:lvlText w:val=""/>
      <w:lvlJc w:val="left"/>
      <w:pPr>
        <w:tabs>
          <w:tab w:val="num" w:pos="360"/>
        </w:tabs>
        <w:ind w:left="360" w:hanging="360"/>
      </w:pPr>
      <w:rPr>
        <w:rFonts w:ascii="Symbol" w:hAnsi="Symbol" w:hint="default"/>
      </w:rPr>
    </w:lvl>
  </w:abstractNum>
  <w:abstractNum w:abstractNumId="2">
    <w:nsid w:val="55F25CFB"/>
    <w:multiLevelType w:val="hybridMultilevel"/>
    <w:tmpl w:val="B9A6A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6997CFC"/>
    <w:multiLevelType w:val="hybridMultilevel"/>
    <w:tmpl w:val="5B3807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CCA2E42"/>
    <w:multiLevelType w:val="hybridMultilevel"/>
    <w:tmpl w:val="98F0D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D4516CF"/>
    <w:multiLevelType w:val="hybridMultilevel"/>
    <w:tmpl w:val="396C7500"/>
    <w:lvl w:ilvl="0" w:tplc="9BD46128">
      <w:start w:val="1"/>
      <w:numFmt w:val="bullet"/>
      <w:pStyle w:val="ListNumber3"/>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TrsnVaHIseRxLIXRxFG0tsLxK+A=" w:salt="HLlQF16h/UYQ7zPesIW0hg=="/>
  <w:defaultTabStop w:val="567"/>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suppressBottomSpacing/>
    <w:suppressTopSpacing/>
    <w:suppressSpBfAfterPgBrk/>
    <w:alignTablesRowByRow/>
    <w:layoutTableRowsApart/>
    <w:growAutofit/>
    <w:useNormalStyleFor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
  <w:rsids>
    <w:rsidRoot w:val="00B873C1"/>
    <w:rsid w:val="00037F2D"/>
    <w:rsid w:val="00063AFF"/>
    <w:rsid w:val="0009363B"/>
    <w:rsid w:val="000B6185"/>
    <w:rsid w:val="0012669B"/>
    <w:rsid w:val="001759B1"/>
    <w:rsid w:val="001A2C12"/>
    <w:rsid w:val="001D66EA"/>
    <w:rsid w:val="001F6AA6"/>
    <w:rsid w:val="002024FC"/>
    <w:rsid w:val="002111EA"/>
    <w:rsid w:val="00264977"/>
    <w:rsid w:val="002C2513"/>
    <w:rsid w:val="002F0884"/>
    <w:rsid w:val="002F3A15"/>
    <w:rsid w:val="003002AD"/>
    <w:rsid w:val="00312673"/>
    <w:rsid w:val="003A0816"/>
    <w:rsid w:val="003A1D96"/>
    <w:rsid w:val="003B2780"/>
    <w:rsid w:val="003B2991"/>
    <w:rsid w:val="003D745D"/>
    <w:rsid w:val="0051240E"/>
    <w:rsid w:val="00513650"/>
    <w:rsid w:val="0060098A"/>
    <w:rsid w:val="00672255"/>
    <w:rsid w:val="00680596"/>
    <w:rsid w:val="0068385B"/>
    <w:rsid w:val="00737957"/>
    <w:rsid w:val="007A43BD"/>
    <w:rsid w:val="007B29A3"/>
    <w:rsid w:val="007B2F0C"/>
    <w:rsid w:val="008402C8"/>
    <w:rsid w:val="008A6B1D"/>
    <w:rsid w:val="008A7891"/>
    <w:rsid w:val="008E1332"/>
    <w:rsid w:val="00905F0C"/>
    <w:rsid w:val="00921487"/>
    <w:rsid w:val="00944464"/>
    <w:rsid w:val="00946492"/>
    <w:rsid w:val="009E25E1"/>
    <w:rsid w:val="00A739C4"/>
    <w:rsid w:val="00A7514C"/>
    <w:rsid w:val="00AA6723"/>
    <w:rsid w:val="00B04B14"/>
    <w:rsid w:val="00B1563C"/>
    <w:rsid w:val="00B873C1"/>
    <w:rsid w:val="00BB0DF2"/>
    <w:rsid w:val="00C31E4E"/>
    <w:rsid w:val="00C41424"/>
    <w:rsid w:val="00D07E3A"/>
    <w:rsid w:val="00D64BB5"/>
    <w:rsid w:val="00DA5858"/>
    <w:rsid w:val="00DC4DE3"/>
    <w:rsid w:val="00DF2A8C"/>
    <w:rsid w:val="00DF509D"/>
    <w:rsid w:val="00E121C4"/>
    <w:rsid w:val="00E2034B"/>
    <w:rsid w:val="00E9238A"/>
    <w:rsid w:val="00E9267B"/>
    <w:rsid w:val="00EC09A2"/>
    <w:rsid w:val="00F21500"/>
    <w:rsid w:val="00F35176"/>
    <w:rsid w:val="00F831FD"/>
    <w:rsid w:val="00FA2C56"/>
    <w:rsid w:val="00FD12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3C1"/>
    <w:rPr>
      <w:sz w:val="24"/>
    </w:rPr>
  </w:style>
  <w:style w:type="paragraph" w:styleId="Heading1">
    <w:name w:val="heading 1"/>
    <w:basedOn w:val="Normal"/>
    <w:next w:val="Normal"/>
    <w:link w:val="Heading1Char"/>
    <w:qFormat/>
    <w:rsid w:val="00B873C1"/>
    <w:pPr>
      <w:keepNext/>
      <w:outlineLvl w:val="0"/>
    </w:pPr>
    <w:rPr>
      <w:rFonts w:ascii="Times New Roman" w:hAnsi="Times New Roman"/>
      <w:b/>
      <w:bCs/>
      <w:szCs w:val="24"/>
      <w:lang w:val="en-US"/>
    </w:rPr>
  </w:style>
  <w:style w:type="paragraph" w:styleId="Heading2">
    <w:name w:val="heading 2"/>
    <w:basedOn w:val="Normal"/>
    <w:next w:val="Normal"/>
    <w:link w:val="Heading2Char"/>
    <w:uiPriority w:val="9"/>
    <w:qFormat/>
    <w:rsid w:val="00B873C1"/>
    <w:pPr>
      <w:keepNext/>
      <w:spacing w:before="240" w:after="60"/>
      <w:outlineLvl w:val="1"/>
    </w:pPr>
    <w:rPr>
      <w:rFonts w:ascii="Cambria" w:hAnsi="Cambria"/>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73C1"/>
    <w:rPr>
      <w:rFonts w:ascii="Times New Roman" w:hAnsi="Times New Roman"/>
      <w:b/>
      <w:bCs/>
      <w:sz w:val="24"/>
      <w:szCs w:val="24"/>
      <w:lang w:val="en-US"/>
    </w:rPr>
  </w:style>
  <w:style w:type="character" w:customStyle="1" w:styleId="Heading2Char">
    <w:name w:val="Heading 2 Char"/>
    <w:basedOn w:val="DefaultParagraphFont"/>
    <w:link w:val="Heading2"/>
    <w:uiPriority w:val="9"/>
    <w:rsid w:val="00B873C1"/>
    <w:rPr>
      <w:rFonts w:ascii="Cambria" w:hAnsi="Cambria"/>
      <w:b/>
      <w:bCs/>
      <w:i/>
      <w:iCs/>
      <w:sz w:val="28"/>
      <w:szCs w:val="28"/>
      <w:lang w:val="x-none"/>
    </w:rPr>
  </w:style>
  <w:style w:type="paragraph" w:styleId="ListNumber3">
    <w:name w:val="List Number 3"/>
    <w:basedOn w:val="Normal"/>
    <w:rsid w:val="00B873C1"/>
    <w:pPr>
      <w:numPr>
        <w:numId w:val="1"/>
      </w:numPr>
    </w:pPr>
  </w:style>
  <w:style w:type="paragraph" w:styleId="ListBullet">
    <w:name w:val="List Bullet"/>
    <w:basedOn w:val="Normal"/>
    <w:autoRedefine/>
    <w:rsid w:val="007B2F0C"/>
    <w:rPr>
      <w:rFonts w:ascii="Times New Roman" w:hAnsi="Times New Roman"/>
      <w:sz w:val="16"/>
      <w:szCs w:val="22"/>
      <w:lang w:val="en-US" w:eastAsia="en-AU"/>
    </w:rPr>
  </w:style>
  <w:style w:type="paragraph" w:styleId="Header">
    <w:name w:val="header"/>
    <w:basedOn w:val="Normal"/>
    <w:link w:val="HeaderChar"/>
    <w:uiPriority w:val="99"/>
    <w:unhideWhenUsed/>
    <w:rsid w:val="00B873C1"/>
    <w:pPr>
      <w:tabs>
        <w:tab w:val="center" w:pos="4513"/>
        <w:tab w:val="right" w:pos="9026"/>
      </w:tabs>
    </w:pPr>
  </w:style>
  <w:style w:type="character" w:customStyle="1" w:styleId="HeaderChar">
    <w:name w:val="Header Char"/>
    <w:basedOn w:val="DefaultParagraphFont"/>
    <w:link w:val="Header"/>
    <w:uiPriority w:val="99"/>
    <w:rsid w:val="00B873C1"/>
    <w:rPr>
      <w:sz w:val="24"/>
    </w:rPr>
  </w:style>
  <w:style w:type="paragraph" w:styleId="Footer">
    <w:name w:val="footer"/>
    <w:basedOn w:val="Normal"/>
    <w:link w:val="FooterChar"/>
    <w:uiPriority w:val="99"/>
    <w:unhideWhenUsed/>
    <w:rsid w:val="00B873C1"/>
    <w:pPr>
      <w:tabs>
        <w:tab w:val="center" w:pos="4513"/>
        <w:tab w:val="right" w:pos="9026"/>
      </w:tabs>
    </w:pPr>
  </w:style>
  <w:style w:type="character" w:customStyle="1" w:styleId="FooterChar">
    <w:name w:val="Footer Char"/>
    <w:basedOn w:val="DefaultParagraphFont"/>
    <w:link w:val="Footer"/>
    <w:uiPriority w:val="99"/>
    <w:rsid w:val="00B873C1"/>
    <w:rPr>
      <w:sz w:val="24"/>
    </w:rPr>
  </w:style>
  <w:style w:type="paragraph" w:styleId="BalloonText">
    <w:name w:val="Balloon Text"/>
    <w:basedOn w:val="Normal"/>
    <w:link w:val="BalloonTextChar"/>
    <w:uiPriority w:val="99"/>
    <w:semiHidden/>
    <w:unhideWhenUsed/>
    <w:rsid w:val="00B873C1"/>
    <w:rPr>
      <w:rFonts w:ascii="Tahoma" w:hAnsi="Tahoma" w:cs="Tahoma"/>
      <w:sz w:val="16"/>
      <w:szCs w:val="16"/>
    </w:rPr>
  </w:style>
  <w:style w:type="character" w:customStyle="1" w:styleId="BalloonTextChar">
    <w:name w:val="Balloon Text Char"/>
    <w:basedOn w:val="DefaultParagraphFont"/>
    <w:link w:val="BalloonText"/>
    <w:uiPriority w:val="99"/>
    <w:semiHidden/>
    <w:rsid w:val="00B873C1"/>
    <w:rPr>
      <w:rFonts w:ascii="Tahoma" w:hAnsi="Tahoma" w:cs="Tahoma"/>
      <w:sz w:val="16"/>
      <w:szCs w:val="16"/>
    </w:rPr>
  </w:style>
  <w:style w:type="character" w:styleId="Hyperlink">
    <w:name w:val="Hyperlink"/>
    <w:basedOn w:val="DefaultParagraphFont"/>
    <w:uiPriority w:val="99"/>
    <w:unhideWhenUsed/>
    <w:rsid w:val="002111EA"/>
    <w:rPr>
      <w:color w:val="0000FF" w:themeColor="hyperlink"/>
      <w:u w:val="single"/>
    </w:rPr>
  </w:style>
  <w:style w:type="character" w:styleId="FollowedHyperlink">
    <w:name w:val="FollowedHyperlink"/>
    <w:basedOn w:val="DefaultParagraphFont"/>
    <w:uiPriority w:val="99"/>
    <w:semiHidden/>
    <w:unhideWhenUsed/>
    <w:rsid w:val="003002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3C1"/>
    <w:rPr>
      <w:sz w:val="24"/>
    </w:rPr>
  </w:style>
  <w:style w:type="paragraph" w:styleId="Heading1">
    <w:name w:val="heading 1"/>
    <w:basedOn w:val="Normal"/>
    <w:next w:val="Normal"/>
    <w:link w:val="Heading1Char"/>
    <w:qFormat/>
    <w:rsid w:val="00B873C1"/>
    <w:pPr>
      <w:keepNext/>
      <w:outlineLvl w:val="0"/>
    </w:pPr>
    <w:rPr>
      <w:rFonts w:ascii="Times New Roman" w:hAnsi="Times New Roman"/>
      <w:b/>
      <w:bCs/>
      <w:szCs w:val="24"/>
      <w:lang w:val="en-US"/>
    </w:rPr>
  </w:style>
  <w:style w:type="paragraph" w:styleId="Heading2">
    <w:name w:val="heading 2"/>
    <w:basedOn w:val="Normal"/>
    <w:next w:val="Normal"/>
    <w:link w:val="Heading2Char"/>
    <w:uiPriority w:val="9"/>
    <w:qFormat/>
    <w:rsid w:val="00B873C1"/>
    <w:pPr>
      <w:keepNext/>
      <w:spacing w:before="240" w:after="60"/>
      <w:outlineLvl w:val="1"/>
    </w:pPr>
    <w:rPr>
      <w:rFonts w:ascii="Cambria" w:hAnsi="Cambria"/>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73C1"/>
    <w:rPr>
      <w:rFonts w:ascii="Times New Roman" w:hAnsi="Times New Roman"/>
      <w:b/>
      <w:bCs/>
      <w:sz w:val="24"/>
      <w:szCs w:val="24"/>
      <w:lang w:val="en-US"/>
    </w:rPr>
  </w:style>
  <w:style w:type="character" w:customStyle="1" w:styleId="Heading2Char">
    <w:name w:val="Heading 2 Char"/>
    <w:basedOn w:val="DefaultParagraphFont"/>
    <w:link w:val="Heading2"/>
    <w:uiPriority w:val="9"/>
    <w:rsid w:val="00B873C1"/>
    <w:rPr>
      <w:rFonts w:ascii="Cambria" w:hAnsi="Cambria"/>
      <w:b/>
      <w:bCs/>
      <w:i/>
      <w:iCs/>
      <w:sz w:val="28"/>
      <w:szCs w:val="28"/>
      <w:lang w:val="x-none"/>
    </w:rPr>
  </w:style>
  <w:style w:type="paragraph" w:styleId="ListNumber3">
    <w:name w:val="List Number 3"/>
    <w:basedOn w:val="Normal"/>
    <w:rsid w:val="00B873C1"/>
    <w:pPr>
      <w:numPr>
        <w:numId w:val="1"/>
      </w:numPr>
    </w:pPr>
  </w:style>
  <w:style w:type="paragraph" w:styleId="ListBullet">
    <w:name w:val="List Bullet"/>
    <w:basedOn w:val="Normal"/>
    <w:autoRedefine/>
    <w:rsid w:val="007B2F0C"/>
    <w:rPr>
      <w:rFonts w:ascii="Times New Roman" w:hAnsi="Times New Roman"/>
      <w:sz w:val="16"/>
      <w:szCs w:val="22"/>
      <w:lang w:val="en-US" w:eastAsia="en-AU"/>
    </w:rPr>
  </w:style>
  <w:style w:type="paragraph" w:styleId="Header">
    <w:name w:val="header"/>
    <w:basedOn w:val="Normal"/>
    <w:link w:val="HeaderChar"/>
    <w:uiPriority w:val="99"/>
    <w:unhideWhenUsed/>
    <w:rsid w:val="00B873C1"/>
    <w:pPr>
      <w:tabs>
        <w:tab w:val="center" w:pos="4513"/>
        <w:tab w:val="right" w:pos="9026"/>
      </w:tabs>
    </w:pPr>
  </w:style>
  <w:style w:type="character" w:customStyle="1" w:styleId="HeaderChar">
    <w:name w:val="Header Char"/>
    <w:basedOn w:val="DefaultParagraphFont"/>
    <w:link w:val="Header"/>
    <w:uiPriority w:val="99"/>
    <w:rsid w:val="00B873C1"/>
    <w:rPr>
      <w:sz w:val="24"/>
    </w:rPr>
  </w:style>
  <w:style w:type="paragraph" w:styleId="Footer">
    <w:name w:val="footer"/>
    <w:basedOn w:val="Normal"/>
    <w:link w:val="FooterChar"/>
    <w:uiPriority w:val="99"/>
    <w:unhideWhenUsed/>
    <w:rsid w:val="00B873C1"/>
    <w:pPr>
      <w:tabs>
        <w:tab w:val="center" w:pos="4513"/>
        <w:tab w:val="right" w:pos="9026"/>
      </w:tabs>
    </w:pPr>
  </w:style>
  <w:style w:type="character" w:customStyle="1" w:styleId="FooterChar">
    <w:name w:val="Footer Char"/>
    <w:basedOn w:val="DefaultParagraphFont"/>
    <w:link w:val="Footer"/>
    <w:uiPriority w:val="99"/>
    <w:rsid w:val="00B873C1"/>
    <w:rPr>
      <w:sz w:val="24"/>
    </w:rPr>
  </w:style>
  <w:style w:type="paragraph" w:styleId="BalloonText">
    <w:name w:val="Balloon Text"/>
    <w:basedOn w:val="Normal"/>
    <w:link w:val="BalloonTextChar"/>
    <w:uiPriority w:val="99"/>
    <w:semiHidden/>
    <w:unhideWhenUsed/>
    <w:rsid w:val="00B873C1"/>
    <w:rPr>
      <w:rFonts w:ascii="Tahoma" w:hAnsi="Tahoma" w:cs="Tahoma"/>
      <w:sz w:val="16"/>
      <w:szCs w:val="16"/>
    </w:rPr>
  </w:style>
  <w:style w:type="character" w:customStyle="1" w:styleId="BalloonTextChar">
    <w:name w:val="Balloon Text Char"/>
    <w:basedOn w:val="DefaultParagraphFont"/>
    <w:link w:val="BalloonText"/>
    <w:uiPriority w:val="99"/>
    <w:semiHidden/>
    <w:rsid w:val="00B873C1"/>
    <w:rPr>
      <w:rFonts w:ascii="Tahoma" w:hAnsi="Tahoma" w:cs="Tahoma"/>
      <w:sz w:val="16"/>
      <w:szCs w:val="16"/>
    </w:rPr>
  </w:style>
  <w:style w:type="character" w:styleId="Hyperlink">
    <w:name w:val="Hyperlink"/>
    <w:basedOn w:val="DefaultParagraphFont"/>
    <w:uiPriority w:val="99"/>
    <w:unhideWhenUsed/>
    <w:rsid w:val="002111EA"/>
    <w:rPr>
      <w:color w:val="0000FF" w:themeColor="hyperlink"/>
      <w:u w:val="single"/>
    </w:rPr>
  </w:style>
  <w:style w:type="character" w:styleId="FollowedHyperlink">
    <w:name w:val="FollowedHyperlink"/>
    <w:basedOn w:val="DefaultParagraphFont"/>
    <w:uiPriority w:val="99"/>
    <w:semiHidden/>
    <w:unhideWhenUsed/>
    <w:rsid w:val="003002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larassociation.org/" TargetMode="External"/><Relationship Id="rId18" Type="http://schemas.openxmlformats.org/officeDocument/2006/relationships/hyperlink" Target="https://www.linkedin.com/groups/491497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alarassociation.org/?q=publications/editorial-team" TargetMode="External"/><Relationship Id="rId17" Type="http://schemas.openxmlformats.org/officeDocument/2006/relationships/hyperlink" Target="https://twitter.com/alaraevent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facebook.com/events/313740711968007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larassociation.org/sites/default/files/ALtd_Docs/Admin/ALARA_Constitution_Coy_Ltd_by_Guarantee_2018-11-01withABN.pdf" TargetMode="External"/><Relationship Id="rId24"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yperlink" Target="https://www.facebook.com/Action-Learning-Action-Research-Association-ALARA-102789964835014" TargetMode="External"/><Relationship Id="rId23" Type="http://schemas.openxmlformats.org/officeDocument/2006/relationships/footer" Target="footer2.xml"/><Relationship Id="rId10" Type="http://schemas.openxmlformats.org/officeDocument/2006/relationships/hyperlink" Target="https://asic.gov.au/for-business/running-a-company/company-officeholder-duties/" TargetMode="External"/><Relationship Id="rId19" Type="http://schemas.openxmlformats.org/officeDocument/2006/relationships/hyperlink" Target="https://www.youtube.com/channel/UCmYoR3roBtt77d-6h1Rl9Lg" TargetMode="External"/><Relationship Id="rId4" Type="http://schemas.microsoft.com/office/2007/relationships/stylesWithEffects" Target="stylesWithEffects.xml"/><Relationship Id="rId9" Type="http://schemas.openxmlformats.org/officeDocument/2006/relationships/hyperlink" Target="https://asic.gov.au/for-business/running-a-company/company-officeholder-duties/your-company-and-the-law/" TargetMode="External"/><Relationship Id="rId14" Type="http://schemas.openxmlformats.org/officeDocument/2006/relationships/hyperlink" Target="https://alarj.alarassociation.org/" TargetMode="External"/><Relationship Id="rId22" Type="http://schemas.openxmlformats.org/officeDocument/2006/relationships/header" Target="head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39A95-9521-46CE-83ED-E2E94CE29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2396</Words>
  <Characters>13663</Characters>
  <Application>Microsoft Office Word</Application>
  <DocSecurity>8</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cp:lastModifiedBy>
  <cp:revision>3</cp:revision>
  <cp:lastPrinted>2020-10-03T01:58:00Z</cp:lastPrinted>
  <dcterms:created xsi:type="dcterms:W3CDTF">2020-10-03T01:57:00Z</dcterms:created>
  <dcterms:modified xsi:type="dcterms:W3CDTF">2020-10-03T02:01:00Z</dcterms:modified>
</cp:coreProperties>
</file>